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C60" w:rsidRPr="00244C60" w:rsidRDefault="00D222DA" w:rsidP="00B72ADC">
      <w:pPr>
        <w:spacing w:line="560" w:lineRule="exact"/>
        <w:jc w:val="center"/>
        <w:rPr>
          <w:rFonts w:ascii="Times New Roman" w:eastAsia="华文中宋" w:hAnsi="Times New Roman" w:cs="Times New Roman"/>
          <w:b/>
          <w:sz w:val="44"/>
          <w:szCs w:val="32"/>
        </w:rPr>
      </w:pPr>
      <w:r w:rsidRPr="00244C60">
        <w:rPr>
          <w:rFonts w:ascii="Times New Roman" w:eastAsia="华文中宋" w:hAnsi="Times New Roman" w:cs="Times New Roman"/>
          <w:b/>
          <w:sz w:val="44"/>
          <w:szCs w:val="32"/>
        </w:rPr>
        <w:t>厦门大学萨本栋微米纳米科学技术研究院</w:t>
      </w:r>
    </w:p>
    <w:p w:rsidR="00D222DA" w:rsidRPr="00244C60" w:rsidRDefault="00561CCD" w:rsidP="00B72ADC">
      <w:pPr>
        <w:spacing w:line="560" w:lineRule="exact"/>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t>线上</w:t>
      </w:r>
      <w:r w:rsidR="00D222DA" w:rsidRPr="00244C60">
        <w:rPr>
          <w:rFonts w:ascii="Times New Roman" w:eastAsia="华文中宋" w:hAnsi="Times New Roman" w:cs="Times New Roman"/>
          <w:b/>
          <w:sz w:val="44"/>
          <w:szCs w:val="32"/>
        </w:rPr>
        <w:t>复试流程与要求</w:t>
      </w:r>
    </w:p>
    <w:p w:rsidR="00D222DA" w:rsidRPr="00244C60" w:rsidRDefault="00D222DA" w:rsidP="00B72ADC">
      <w:pPr>
        <w:spacing w:line="560" w:lineRule="exact"/>
        <w:ind w:firstLine="656"/>
        <w:rPr>
          <w:rFonts w:ascii="Times New Roman" w:hAnsi="Times New Roman" w:cs="Times New Roman"/>
        </w:rPr>
      </w:pPr>
    </w:p>
    <w:p w:rsidR="00F51E10" w:rsidRDefault="00F51E10" w:rsidP="00F51E10">
      <w:pPr>
        <w:pStyle w:val="2"/>
        <w:numPr>
          <w:ilvl w:val="0"/>
          <w:numId w:val="11"/>
        </w:numPr>
        <w:spacing w:line="560" w:lineRule="exact"/>
        <w:ind w:firstLineChars="0"/>
        <w:rPr>
          <w:rFonts w:ascii="黑体" w:eastAsia="黑体" w:hAnsi="黑体"/>
          <w:b/>
          <w:sz w:val="32"/>
          <w:szCs w:val="32"/>
        </w:rPr>
      </w:pPr>
      <w:r>
        <w:rPr>
          <w:rFonts w:ascii="黑体" w:eastAsia="黑体" w:hAnsi="黑体" w:hint="eastAsia"/>
          <w:b/>
          <w:sz w:val="32"/>
          <w:szCs w:val="32"/>
        </w:rPr>
        <w:t>复试前准备</w:t>
      </w:r>
    </w:p>
    <w:p w:rsidR="00F51E10" w:rsidRDefault="00F51E10" w:rsidP="00F51E10">
      <w:pPr>
        <w:pStyle w:val="2"/>
        <w:spacing w:line="560" w:lineRule="exact"/>
        <w:ind w:firstLine="656"/>
        <w:rPr>
          <w:rFonts w:eastAsia="仿宋_GB2312"/>
          <w:sz w:val="32"/>
          <w:szCs w:val="32"/>
        </w:rPr>
      </w:pPr>
      <w:r w:rsidRPr="00F51E10">
        <w:rPr>
          <w:rFonts w:eastAsia="仿宋_GB2312"/>
          <w:sz w:val="32"/>
          <w:szCs w:val="32"/>
        </w:rPr>
        <w:t>1.</w:t>
      </w:r>
      <w:r>
        <w:rPr>
          <w:rFonts w:eastAsia="仿宋_GB2312"/>
          <w:sz w:val="32"/>
          <w:szCs w:val="32"/>
        </w:rPr>
        <w:t>身份证</w:t>
      </w:r>
      <w:r>
        <w:rPr>
          <w:rFonts w:eastAsia="仿宋_GB2312" w:hint="eastAsia"/>
          <w:sz w:val="32"/>
          <w:szCs w:val="32"/>
        </w:rPr>
        <w:t>；</w:t>
      </w:r>
      <w:r w:rsidR="00594B3E">
        <w:rPr>
          <w:rFonts w:eastAsia="仿宋_GB2312" w:hint="eastAsia"/>
          <w:sz w:val="32"/>
          <w:szCs w:val="32"/>
        </w:rPr>
        <w:t>学生证；</w:t>
      </w:r>
      <w:r w:rsidR="00D23179" w:rsidRPr="00F51E10">
        <w:rPr>
          <w:rFonts w:eastAsia="仿宋_GB2312"/>
          <w:sz w:val="32"/>
          <w:szCs w:val="32"/>
        </w:rPr>
        <w:t>完成签字的《诚信复试承诺书》</w:t>
      </w:r>
      <w:r>
        <w:rPr>
          <w:rFonts w:eastAsia="仿宋_GB2312" w:hint="eastAsia"/>
          <w:sz w:val="32"/>
          <w:szCs w:val="32"/>
        </w:rPr>
        <w:t>；复试</w:t>
      </w:r>
      <w:r w:rsidR="00D23179" w:rsidRPr="00F51E10">
        <w:rPr>
          <w:rFonts w:eastAsia="仿宋_GB2312" w:hint="eastAsia"/>
          <w:sz w:val="32"/>
          <w:szCs w:val="32"/>
        </w:rPr>
        <w:t>PPT</w:t>
      </w:r>
      <w:r w:rsidR="00D23179" w:rsidRPr="00F51E10">
        <w:rPr>
          <w:rFonts w:eastAsia="仿宋_GB2312" w:hint="eastAsia"/>
          <w:sz w:val="32"/>
          <w:szCs w:val="32"/>
        </w:rPr>
        <w:t>（</w:t>
      </w:r>
      <w:r>
        <w:rPr>
          <w:rFonts w:eastAsia="仿宋_GB2312" w:hint="eastAsia"/>
          <w:sz w:val="32"/>
          <w:szCs w:val="32"/>
        </w:rPr>
        <w:t>不能用</w:t>
      </w:r>
      <w:r>
        <w:rPr>
          <w:rFonts w:eastAsia="仿宋_GB2312" w:hint="eastAsia"/>
          <w:sz w:val="32"/>
          <w:szCs w:val="32"/>
        </w:rPr>
        <w:t>WPS</w:t>
      </w:r>
      <w:r>
        <w:rPr>
          <w:rFonts w:eastAsia="仿宋_GB2312" w:hint="eastAsia"/>
          <w:sz w:val="32"/>
          <w:szCs w:val="32"/>
        </w:rPr>
        <w:t>，应采用</w:t>
      </w:r>
      <w:r>
        <w:rPr>
          <w:rFonts w:eastAsia="仿宋_GB2312" w:hint="eastAsia"/>
          <w:sz w:val="32"/>
          <w:szCs w:val="32"/>
        </w:rPr>
        <w:t>O</w:t>
      </w:r>
      <w:r>
        <w:rPr>
          <w:rFonts w:eastAsia="仿宋_GB2312"/>
          <w:sz w:val="32"/>
          <w:szCs w:val="32"/>
        </w:rPr>
        <w:t>ffice</w:t>
      </w:r>
      <w:r>
        <w:rPr>
          <w:rFonts w:eastAsia="仿宋_GB2312" w:hint="eastAsia"/>
          <w:sz w:val="32"/>
          <w:szCs w:val="32"/>
        </w:rPr>
        <w:t>，</w:t>
      </w:r>
    </w:p>
    <w:p w:rsidR="00F51E10" w:rsidRDefault="00F51E10" w:rsidP="00F51E10">
      <w:pPr>
        <w:pStyle w:val="2"/>
        <w:spacing w:line="560" w:lineRule="exact"/>
        <w:ind w:firstLine="656"/>
        <w:rPr>
          <w:rFonts w:eastAsia="仿宋_GB2312"/>
          <w:sz w:val="32"/>
          <w:szCs w:val="32"/>
        </w:rPr>
      </w:pPr>
      <w:r>
        <w:rPr>
          <w:rFonts w:eastAsia="仿宋_GB2312" w:hint="eastAsia"/>
          <w:sz w:val="32"/>
          <w:szCs w:val="32"/>
        </w:rPr>
        <w:t>提前打开，最小化）；</w:t>
      </w:r>
      <w:r w:rsidR="00D23179" w:rsidRPr="00F51E10">
        <w:rPr>
          <w:rFonts w:eastAsia="仿宋_GB2312" w:hint="eastAsia"/>
          <w:sz w:val="32"/>
          <w:szCs w:val="32"/>
        </w:rPr>
        <w:t>空白</w:t>
      </w:r>
      <w:r w:rsidR="00D23179" w:rsidRPr="00F51E10">
        <w:rPr>
          <w:rFonts w:eastAsia="仿宋_GB2312" w:hint="eastAsia"/>
          <w:sz w:val="32"/>
          <w:szCs w:val="32"/>
        </w:rPr>
        <w:t>A</w:t>
      </w:r>
      <w:r w:rsidR="00D23179" w:rsidRPr="00F51E10">
        <w:rPr>
          <w:rFonts w:eastAsia="仿宋_GB2312"/>
          <w:sz w:val="32"/>
          <w:szCs w:val="32"/>
        </w:rPr>
        <w:t>4</w:t>
      </w:r>
      <w:r w:rsidR="00D23179" w:rsidRPr="00F51E10">
        <w:rPr>
          <w:rFonts w:eastAsia="仿宋_GB2312" w:hint="eastAsia"/>
          <w:sz w:val="32"/>
          <w:szCs w:val="32"/>
        </w:rPr>
        <w:t>纸或普通纸</w:t>
      </w:r>
      <w:r w:rsidR="00D23179" w:rsidRPr="00F51E10">
        <w:rPr>
          <w:rFonts w:eastAsia="仿宋_GB2312" w:hint="eastAsia"/>
          <w:sz w:val="32"/>
          <w:szCs w:val="32"/>
        </w:rPr>
        <w:t>1</w:t>
      </w:r>
      <w:r w:rsidR="00D23179" w:rsidRPr="00F51E10">
        <w:rPr>
          <w:rFonts w:eastAsia="仿宋_GB2312" w:hint="eastAsia"/>
          <w:sz w:val="32"/>
          <w:szCs w:val="32"/>
        </w:rPr>
        <w:t>张（记录抽签顺序和面试时间</w:t>
      </w:r>
      <w:r>
        <w:rPr>
          <w:rFonts w:eastAsia="仿宋_GB2312" w:hint="eastAsia"/>
          <w:sz w:val="32"/>
          <w:szCs w:val="32"/>
        </w:rPr>
        <w:t>）；</w:t>
      </w:r>
      <w:r w:rsidR="00D23179" w:rsidRPr="00F51E10">
        <w:rPr>
          <w:rFonts w:eastAsia="仿宋_GB2312" w:hint="eastAsia"/>
          <w:sz w:val="32"/>
          <w:szCs w:val="32"/>
        </w:rPr>
        <w:t>水笔</w:t>
      </w:r>
      <w:r w:rsidR="00F63302">
        <w:rPr>
          <w:rFonts w:eastAsia="仿宋_GB2312" w:hint="eastAsia"/>
          <w:sz w:val="32"/>
          <w:szCs w:val="32"/>
        </w:rPr>
        <w:t>。</w:t>
      </w:r>
    </w:p>
    <w:p w:rsidR="00F51E10" w:rsidRPr="00F51E10" w:rsidRDefault="00F51E10" w:rsidP="00F51E10">
      <w:pPr>
        <w:pStyle w:val="2"/>
        <w:spacing w:line="560" w:lineRule="exact"/>
        <w:ind w:firstLine="656"/>
        <w:rPr>
          <w:rFonts w:ascii="黑体" w:eastAsia="黑体" w:hAnsi="黑体"/>
          <w:b/>
          <w:sz w:val="32"/>
          <w:szCs w:val="32"/>
        </w:rPr>
      </w:pPr>
      <w:r>
        <w:rPr>
          <w:rFonts w:eastAsia="仿宋_GB2312"/>
          <w:sz w:val="32"/>
          <w:szCs w:val="32"/>
        </w:rPr>
        <w:t>2.</w:t>
      </w:r>
      <w:r w:rsidRPr="00216C8A">
        <w:rPr>
          <w:rFonts w:ascii="仿宋_GB2312" w:eastAsia="仿宋_GB2312" w:hAnsi="仿宋" w:hint="eastAsia"/>
          <w:color w:val="000000" w:themeColor="text1"/>
          <w:sz w:val="32"/>
          <w:szCs w:val="32"/>
        </w:rPr>
        <w:t>考生机位要求：机位要求如下：“第一机位”用于采集考生音、视频源（考生正前方），要求清晰拍摄到完整的考试桌面和考生上半身，考生将手放置于桌面上，考试桌面、考生上半身和双手在面试全程均处于摄像头视野范围内，不得离开。“第二机位”用于采集考生所处的环境（远端），要开启静音模式，确保铃声及媒体音量关闭，同时开启“自动旋转”，</w:t>
      </w:r>
      <w:r w:rsidR="00A8486F">
        <w:rPr>
          <w:rFonts w:ascii="仿宋_GB2312" w:eastAsia="仿宋_GB2312" w:hAnsi="仿宋" w:hint="eastAsia"/>
          <w:color w:val="000000" w:themeColor="text1"/>
          <w:sz w:val="32"/>
          <w:szCs w:val="32"/>
        </w:rPr>
        <w:t>若用手机，</w:t>
      </w:r>
      <w:r>
        <w:rPr>
          <w:rFonts w:ascii="仿宋_GB2312" w:eastAsia="仿宋_GB2312" w:hAnsi="仿宋" w:hint="eastAsia"/>
          <w:color w:val="000000" w:themeColor="text1"/>
          <w:sz w:val="32"/>
          <w:szCs w:val="32"/>
        </w:rPr>
        <w:t>请用后置摄像头，</w:t>
      </w:r>
      <w:r w:rsidRPr="00216C8A">
        <w:rPr>
          <w:rFonts w:ascii="仿宋_GB2312" w:eastAsia="仿宋_GB2312" w:hAnsi="仿宋" w:hint="eastAsia"/>
          <w:color w:val="000000" w:themeColor="text1"/>
          <w:sz w:val="32"/>
          <w:szCs w:val="32"/>
        </w:rPr>
        <w:t>要求能够监控考生周边以及“第一机位”显示器的音、视频源。</w:t>
      </w:r>
    </w:p>
    <w:p w:rsidR="00F51E10" w:rsidRPr="00216C8A" w:rsidRDefault="00F51E10" w:rsidP="00F51E10">
      <w:pPr>
        <w:widowControl/>
        <w:shd w:val="clear" w:color="auto" w:fill="FFFFFF"/>
        <w:spacing w:line="360" w:lineRule="auto"/>
        <w:ind w:firstLineChars="200" w:firstLine="640"/>
        <w:jc w:val="left"/>
        <w:rPr>
          <w:rFonts w:ascii="仿宋_GB2312" w:eastAsia="仿宋_GB2312" w:hAnsi="仿宋" w:cs="Times New Roman"/>
          <w:color w:val="000000" w:themeColor="text1"/>
          <w:kern w:val="0"/>
          <w:sz w:val="32"/>
          <w:szCs w:val="32"/>
        </w:rPr>
      </w:pPr>
      <w:r w:rsidRPr="00216C8A">
        <w:rPr>
          <w:rFonts w:ascii="仿宋_GB2312" w:eastAsia="仿宋_GB2312" w:hAnsi="仿宋" w:cs="Times New Roman" w:hint="eastAsia"/>
          <w:color w:val="000000" w:themeColor="text1"/>
          <w:kern w:val="0"/>
          <w:sz w:val="32"/>
          <w:szCs w:val="32"/>
        </w:rPr>
        <w:t>第一机位设备推荐使用内置摄像头和麦克风的笔记本电脑或者外接摄像头、麦克风和音箱的台式电脑。确实没有电脑可使用手机，必须保证摄像头拍摄的画面清晰可见。第二机位设备可采用带有摄像头的手机或笔记本电脑或台式机。</w:t>
      </w:r>
    </w:p>
    <w:p w:rsidR="003616D1" w:rsidRPr="000B64FD" w:rsidRDefault="00D35E5E" w:rsidP="000B64FD">
      <w:pPr>
        <w:widowControl/>
        <w:shd w:val="clear" w:color="auto" w:fill="FFFFFF"/>
        <w:spacing w:line="360" w:lineRule="auto"/>
        <w:ind w:firstLineChars="200" w:firstLine="640"/>
        <w:jc w:val="left"/>
        <w:rPr>
          <w:rFonts w:ascii="仿宋_GB2312" w:eastAsia="仿宋_GB2312" w:hAnsi="仿宋" w:cs="Times New Roman"/>
          <w:color w:val="000000" w:themeColor="text1"/>
          <w:kern w:val="0"/>
          <w:sz w:val="32"/>
          <w:szCs w:val="32"/>
        </w:rPr>
      </w:pPr>
      <w:r>
        <w:rPr>
          <w:rFonts w:ascii="仿宋_GB2312" w:eastAsia="仿宋_GB2312" w:hAnsi="仿宋" w:cs="Times New Roman"/>
          <w:color w:val="000000" w:themeColor="text1"/>
          <w:kern w:val="0"/>
          <w:sz w:val="32"/>
          <w:szCs w:val="32"/>
        </w:rPr>
        <w:t>3</w:t>
      </w:r>
      <w:r w:rsidR="00F51E10" w:rsidRPr="00216C8A">
        <w:rPr>
          <w:rFonts w:ascii="仿宋_GB2312" w:eastAsia="仿宋_GB2312" w:hAnsi="仿宋" w:cs="Times New Roman" w:hint="eastAsia"/>
          <w:color w:val="000000" w:themeColor="text1"/>
          <w:kern w:val="0"/>
          <w:sz w:val="32"/>
          <w:szCs w:val="32"/>
        </w:rPr>
        <w:t>.复试场所要求为独立、安静的空间同时具备稳定的宽带或者网络，并保证该网络在复试时间段仅考生本人使用。复试设备尽量通过有线宽带接入互联网，多人共用无</w:t>
      </w:r>
      <w:r w:rsidR="00F51E10" w:rsidRPr="00216C8A">
        <w:rPr>
          <w:rFonts w:ascii="仿宋_GB2312" w:eastAsia="仿宋_GB2312" w:hAnsi="仿宋" w:cs="Times New Roman" w:hint="eastAsia"/>
          <w:color w:val="000000" w:themeColor="text1"/>
          <w:kern w:val="0"/>
          <w:sz w:val="32"/>
          <w:szCs w:val="32"/>
        </w:rPr>
        <w:lastRenderedPageBreak/>
        <w:t>线网络可能造成远程复试音频、视频卡顿甚至断线。复试期间，要求考生桌面整洁，无其他与考试不相关的物品。若家庭不具备独立、安静的考试环境，或者没有网络条件达不到远程复试的要求，请自行安排有稳定宽带且安静、独立的场所参加考试。不得选择网吧、商场、广场等影响音视频效果和有损复试</w:t>
      </w:r>
      <w:r w:rsidR="000B64FD">
        <w:rPr>
          <w:rFonts w:ascii="仿宋_GB2312" w:eastAsia="仿宋_GB2312" w:hAnsi="仿宋" w:cs="Times New Roman" w:hint="eastAsia"/>
          <w:color w:val="000000" w:themeColor="text1"/>
          <w:kern w:val="0"/>
          <w:sz w:val="32"/>
          <w:szCs w:val="32"/>
        </w:rPr>
        <w:t>严肃性的场所。面试所需的电脑、手机等软硬件设备均由考生自行准备。</w:t>
      </w:r>
    </w:p>
    <w:p w:rsidR="009968C1" w:rsidRPr="00C9635B" w:rsidRDefault="00D23179" w:rsidP="00D23179">
      <w:pPr>
        <w:pStyle w:val="2"/>
        <w:spacing w:line="560" w:lineRule="exact"/>
        <w:ind w:firstLine="658"/>
        <w:rPr>
          <w:rFonts w:ascii="黑体" w:eastAsia="黑体" w:hAnsi="黑体"/>
          <w:b/>
          <w:sz w:val="32"/>
          <w:szCs w:val="32"/>
        </w:rPr>
      </w:pPr>
      <w:r>
        <w:rPr>
          <w:rFonts w:ascii="黑体" w:eastAsia="黑体" w:hAnsi="黑体" w:hint="eastAsia"/>
          <w:b/>
          <w:sz w:val="32"/>
          <w:szCs w:val="32"/>
        </w:rPr>
        <w:t>三</w:t>
      </w:r>
      <w:r w:rsidR="00244C60" w:rsidRPr="00C9635B">
        <w:rPr>
          <w:rFonts w:ascii="黑体" w:eastAsia="黑体" w:hAnsi="黑体"/>
          <w:b/>
          <w:sz w:val="32"/>
          <w:szCs w:val="32"/>
        </w:rPr>
        <w:t>、</w:t>
      </w:r>
      <w:r w:rsidR="00D222DA" w:rsidRPr="00C9635B">
        <w:rPr>
          <w:rFonts w:ascii="黑体" w:eastAsia="黑体" w:hAnsi="黑体"/>
          <w:b/>
          <w:sz w:val="32"/>
          <w:szCs w:val="32"/>
        </w:rPr>
        <w:t>复试流程</w:t>
      </w:r>
      <w:r w:rsidR="000B64FD" w:rsidRPr="000B64FD">
        <w:rPr>
          <w:rFonts w:ascii="黑体" w:eastAsia="黑体" w:hAnsi="黑体"/>
          <w:sz w:val="32"/>
          <w:szCs w:val="32"/>
        </w:rPr>
        <w:t>（</w:t>
      </w:r>
      <w:r w:rsidR="000B64FD" w:rsidRPr="000B64FD">
        <w:rPr>
          <w:rFonts w:ascii="黑体" w:eastAsia="黑体" w:hAnsi="黑体" w:hint="eastAsia"/>
          <w:sz w:val="32"/>
          <w:szCs w:val="32"/>
        </w:rPr>
        <w:t>具体时间节点根据</w:t>
      </w:r>
      <w:r w:rsidR="002F36BA">
        <w:rPr>
          <w:rFonts w:ascii="黑体" w:eastAsia="黑体" w:hAnsi="黑体" w:hint="eastAsia"/>
          <w:sz w:val="32"/>
          <w:szCs w:val="32"/>
        </w:rPr>
        <w:t>邮件或微信</w:t>
      </w:r>
      <w:r w:rsidR="000B64FD" w:rsidRPr="000B64FD">
        <w:rPr>
          <w:rFonts w:ascii="黑体" w:eastAsia="黑体" w:hAnsi="黑体" w:hint="eastAsia"/>
          <w:sz w:val="32"/>
          <w:szCs w:val="32"/>
        </w:rPr>
        <w:t>通知）</w:t>
      </w:r>
    </w:p>
    <w:p w:rsidR="0007256A" w:rsidRPr="00C15056" w:rsidRDefault="0007256A" w:rsidP="00244C60">
      <w:pPr>
        <w:pStyle w:val="a3"/>
        <w:numPr>
          <w:ilvl w:val="0"/>
          <w:numId w:val="1"/>
        </w:numPr>
        <w:spacing w:line="560" w:lineRule="exact"/>
        <w:ind w:firstLineChars="0"/>
        <w:rPr>
          <w:rFonts w:ascii="仿宋_GB2312" w:eastAsia="仿宋_GB2312" w:hAnsi="Times New Roman" w:cs="Times New Roman"/>
          <w:spacing w:val="4"/>
          <w:kern w:val="0"/>
          <w:sz w:val="32"/>
          <w:szCs w:val="32"/>
        </w:rPr>
      </w:pPr>
      <w:r w:rsidRPr="00C15056">
        <w:rPr>
          <w:rFonts w:ascii="仿宋_GB2312" w:eastAsia="仿宋_GB2312" w:hAnsi="Times New Roman" w:cs="Times New Roman" w:hint="eastAsia"/>
          <w:b/>
          <w:spacing w:val="4"/>
          <w:kern w:val="0"/>
          <w:sz w:val="32"/>
          <w:szCs w:val="32"/>
        </w:rPr>
        <w:t>复试开始前60分钟</w:t>
      </w:r>
      <w:r w:rsidRPr="00C15056">
        <w:rPr>
          <w:rFonts w:ascii="仿宋_GB2312" w:eastAsia="仿宋_GB2312" w:hAnsi="Times New Roman" w:cs="Times New Roman" w:hint="eastAsia"/>
          <w:spacing w:val="4"/>
          <w:kern w:val="0"/>
          <w:sz w:val="32"/>
          <w:szCs w:val="32"/>
        </w:rPr>
        <w:t xml:space="preserve"> 学院将会议链接发给考生，</w:t>
      </w:r>
      <w:r w:rsidRPr="00C15056">
        <w:rPr>
          <w:rFonts w:ascii="仿宋_GB2312" w:eastAsia="仿宋_GB2312" w:hAnsi="Times New Roman" w:cs="Times New Roman" w:hint="eastAsia"/>
          <w:b/>
          <w:bCs/>
          <w:color w:val="FF0000"/>
          <w:spacing w:val="4"/>
          <w:kern w:val="0"/>
          <w:sz w:val="32"/>
          <w:szCs w:val="32"/>
        </w:rPr>
        <w:t>考生严禁泄露会议号。</w:t>
      </w:r>
    </w:p>
    <w:p w:rsidR="0007256A" w:rsidRPr="00F51E10" w:rsidRDefault="0007256A" w:rsidP="00F51E10">
      <w:pPr>
        <w:pStyle w:val="a3"/>
        <w:numPr>
          <w:ilvl w:val="0"/>
          <w:numId w:val="1"/>
        </w:numPr>
        <w:spacing w:line="560" w:lineRule="exact"/>
        <w:ind w:firstLineChars="0"/>
        <w:rPr>
          <w:rFonts w:ascii="仿宋_GB2312" w:eastAsia="仿宋_GB2312" w:hAnsi="Times New Roman" w:cs="Times New Roman"/>
          <w:sz w:val="32"/>
          <w:szCs w:val="28"/>
        </w:rPr>
      </w:pPr>
      <w:r w:rsidRPr="00C15056">
        <w:rPr>
          <w:rFonts w:ascii="仿宋_GB2312" w:eastAsia="仿宋_GB2312" w:hAnsi="Times New Roman" w:cs="Times New Roman" w:hint="eastAsia"/>
          <w:b/>
          <w:sz w:val="32"/>
          <w:szCs w:val="28"/>
        </w:rPr>
        <w:t>复试开始前45分钟</w:t>
      </w:r>
      <w:r w:rsidRPr="00C15056">
        <w:rPr>
          <w:rFonts w:ascii="仿宋_GB2312" w:eastAsia="仿宋_GB2312" w:hAnsi="Times New Roman" w:cs="Times New Roman" w:hint="eastAsia"/>
          <w:sz w:val="32"/>
          <w:szCs w:val="28"/>
        </w:rPr>
        <w:t xml:space="preserve"> 开放会议，确认所有考生均已加入随会、</w:t>
      </w:r>
      <w:r w:rsidR="00F51E10">
        <w:rPr>
          <w:rFonts w:ascii="仿宋_GB2312" w:eastAsia="仿宋_GB2312" w:hAnsi="Times New Roman" w:cs="Times New Roman" w:hint="eastAsia"/>
          <w:sz w:val="32"/>
          <w:szCs w:val="28"/>
        </w:rPr>
        <w:t>备注：姓名</w:t>
      </w:r>
      <w:r w:rsidRPr="00C15056">
        <w:rPr>
          <w:rFonts w:ascii="仿宋_GB2312" w:eastAsia="仿宋_GB2312" w:hAnsi="Times New Roman" w:cs="Times New Roman" w:hint="eastAsia"/>
          <w:sz w:val="32"/>
          <w:szCs w:val="28"/>
        </w:rPr>
        <w:t>；测试参会人员的声音、画面效果。</w:t>
      </w:r>
      <w:r w:rsidR="00F76598" w:rsidRPr="00C15056">
        <w:rPr>
          <w:rFonts w:ascii="仿宋_GB2312" w:eastAsia="仿宋_GB2312" w:hAnsi="Times New Roman" w:cs="Times New Roman" w:hint="eastAsia"/>
          <w:sz w:val="32"/>
          <w:szCs w:val="28"/>
        </w:rPr>
        <w:t>所有考生</w:t>
      </w:r>
      <w:r w:rsidR="00F76598" w:rsidRPr="00C15056">
        <w:rPr>
          <w:rFonts w:ascii="仿宋_GB2312" w:eastAsia="仿宋_GB2312" w:hAnsi="Times New Roman" w:cs="Times New Roman" w:hint="eastAsia"/>
          <w:kern w:val="0"/>
          <w:sz w:val="32"/>
          <w:szCs w:val="28"/>
        </w:rPr>
        <w:t>第二机位加入腾讯会议，</w:t>
      </w:r>
      <w:r w:rsidR="00F51E10">
        <w:rPr>
          <w:rFonts w:ascii="仿宋_GB2312" w:eastAsia="仿宋_GB2312" w:hAnsi="Times New Roman" w:cs="Times New Roman" w:hint="eastAsia"/>
          <w:kern w:val="0"/>
          <w:sz w:val="32"/>
          <w:szCs w:val="28"/>
        </w:rPr>
        <w:t>备注：姓名。</w:t>
      </w:r>
      <w:r w:rsidR="00F51E10" w:rsidRPr="00F51E10">
        <w:rPr>
          <w:rFonts w:ascii="仿宋_GB2312" w:eastAsia="仿宋_GB2312" w:hAnsi="仿宋" w:cs="Times New Roman" w:hint="eastAsia"/>
          <w:color w:val="000000" w:themeColor="text1"/>
          <w:kern w:val="0"/>
          <w:sz w:val="32"/>
          <w:szCs w:val="32"/>
        </w:rPr>
        <w:t>若使用手机或平板，请使用后置摄像头，</w:t>
      </w:r>
      <w:r w:rsidR="00F51E10">
        <w:rPr>
          <w:rFonts w:ascii="仿宋_GB2312" w:eastAsia="仿宋_GB2312" w:hAnsi="仿宋" w:cs="Times New Roman" w:hint="eastAsia"/>
          <w:color w:val="000000" w:themeColor="text1"/>
          <w:kern w:val="0"/>
          <w:sz w:val="32"/>
          <w:szCs w:val="32"/>
        </w:rPr>
        <w:t>关闭所有后台程序，</w:t>
      </w:r>
      <w:r w:rsidR="00D35E5E">
        <w:rPr>
          <w:rFonts w:ascii="仿宋_GB2312" w:eastAsia="仿宋_GB2312" w:hAnsi="仿宋" w:cs="Times New Roman" w:hint="eastAsia"/>
          <w:color w:val="000000" w:themeColor="text1"/>
          <w:kern w:val="0"/>
          <w:sz w:val="32"/>
          <w:szCs w:val="32"/>
        </w:rPr>
        <w:t>仅保留</w:t>
      </w:r>
      <w:r w:rsidR="00F51E10">
        <w:rPr>
          <w:rFonts w:ascii="仿宋_GB2312" w:eastAsia="仿宋_GB2312" w:hAnsi="仿宋" w:cs="Times New Roman" w:hint="eastAsia"/>
          <w:color w:val="000000" w:themeColor="text1"/>
          <w:kern w:val="0"/>
          <w:sz w:val="32"/>
          <w:szCs w:val="32"/>
        </w:rPr>
        <w:t>腾讯会议，设置为</w:t>
      </w:r>
      <w:r w:rsidR="00F76598" w:rsidRPr="00F51E10">
        <w:rPr>
          <w:rFonts w:ascii="仿宋_GB2312" w:eastAsia="仿宋_GB2312" w:hAnsi="Times New Roman" w:cs="Times New Roman" w:hint="eastAsia"/>
          <w:kern w:val="0"/>
          <w:sz w:val="32"/>
          <w:szCs w:val="28"/>
        </w:rPr>
        <w:t>确保静音。随会视图调整为“画廊视图”、“并排模式”，测试参会人员的声音、画面效果</w:t>
      </w:r>
      <w:r w:rsidR="00D35E5E">
        <w:rPr>
          <w:rFonts w:ascii="仿宋_GB2312" w:eastAsia="仿宋_GB2312" w:hAnsi="Times New Roman" w:cs="Times New Roman" w:hint="eastAsia"/>
          <w:kern w:val="0"/>
          <w:sz w:val="32"/>
          <w:szCs w:val="28"/>
        </w:rPr>
        <w:t>。</w:t>
      </w:r>
    </w:p>
    <w:p w:rsidR="0007256A" w:rsidRPr="003B59E5" w:rsidRDefault="0007256A" w:rsidP="00244C60">
      <w:pPr>
        <w:pStyle w:val="a3"/>
        <w:numPr>
          <w:ilvl w:val="0"/>
          <w:numId w:val="1"/>
        </w:numPr>
        <w:spacing w:line="560" w:lineRule="exact"/>
        <w:ind w:firstLineChars="0"/>
        <w:rPr>
          <w:rFonts w:ascii="仿宋_GB2312" w:eastAsia="仿宋_GB2312" w:hAnsi="Times New Roman" w:cs="Times New Roman"/>
          <w:color w:val="FF0000"/>
          <w:sz w:val="32"/>
          <w:szCs w:val="28"/>
        </w:rPr>
      </w:pPr>
      <w:r w:rsidRPr="003B59E5">
        <w:rPr>
          <w:rFonts w:ascii="仿宋_GB2312" w:eastAsia="仿宋_GB2312" w:hAnsi="Times New Roman" w:cs="Times New Roman" w:hint="eastAsia"/>
          <w:b/>
          <w:sz w:val="32"/>
          <w:szCs w:val="28"/>
        </w:rPr>
        <w:t>复试</w:t>
      </w:r>
      <w:r w:rsidRPr="00C15056">
        <w:rPr>
          <w:rFonts w:ascii="仿宋_GB2312" w:eastAsia="仿宋_GB2312" w:hAnsi="Times New Roman" w:cs="Times New Roman" w:hint="eastAsia"/>
          <w:b/>
          <w:sz w:val="32"/>
          <w:szCs w:val="28"/>
        </w:rPr>
        <w:t>开始前40分钟</w:t>
      </w:r>
      <w:r w:rsidRPr="00C15056">
        <w:rPr>
          <w:rFonts w:ascii="仿宋_GB2312" w:eastAsia="仿宋_GB2312" w:hAnsi="Times New Roman" w:cs="Times New Roman" w:hint="eastAsia"/>
          <w:sz w:val="32"/>
          <w:szCs w:val="28"/>
        </w:rPr>
        <w:t xml:space="preserve"> 考生复试顺序抽签。</w:t>
      </w:r>
      <w:r w:rsidR="000B64FD">
        <w:rPr>
          <w:rFonts w:ascii="仿宋_GB2312" w:eastAsia="仿宋_GB2312" w:hAnsi="Times New Roman" w:cs="Times New Roman" w:hint="eastAsia"/>
          <w:sz w:val="32"/>
          <w:szCs w:val="28"/>
        </w:rPr>
        <w:t>由技术保障人员组织</w:t>
      </w:r>
      <w:r w:rsidR="00561CCD">
        <w:rPr>
          <w:rFonts w:ascii="仿宋_GB2312" w:eastAsia="仿宋_GB2312" w:hAnsi="Times New Roman" w:cs="Times New Roman" w:hint="eastAsia"/>
          <w:sz w:val="32"/>
          <w:szCs w:val="28"/>
        </w:rPr>
        <w:t>抽取</w:t>
      </w:r>
      <w:r w:rsidR="000B64FD">
        <w:rPr>
          <w:rFonts w:ascii="仿宋_GB2312" w:eastAsia="仿宋_GB2312" w:hAnsi="Times New Roman" w:cs="Times New Roman" w:hint="eastAsia"/>
          <w:sz w:val="32"/>
          <w:szCs w:val="28"/>
        </w:rPr>
        <w:t>考生</w:t>
      </w:r>
      <w:r w:rsidR="00561CCD">
        <w:rPr>
          <w:rFonts w:ascii="仿宋_GB2312" w:eastAsia="仿宋_GB2312" w:hAnsi="Times New Roman" w:cs="Times New Roman" w:hint="eastAsia"/>
          <w:sz w:val="32"/>
          <w:szCs w:val="28"/>
        </w:rPr>
        <w:t>复试顺序</w:t>
      </w:r>
      <w:r w:rsidR="000B64FD">
        <w:rPr>
          <w:rFonts w:ascii="仿宋_GB2312" w:eastAsia="仿宋_GB2312" w:hAnsi="Times New Roman" w:cs="Times New Roman" w:hint="eastAsia"/>
          <w:sz w:val="32"/>
          <w:szCs w:val="28"/>
        </w:rPr>
        <w:t>。</w:t>
      </w:r>
      <w:r w:rsidR="00956BA1" w:rsidRPr="003B59E5">
        <w:rPr>
          <w:rFonts w:ascii="仿宋_GB2312" w:eastAsia="仿宋_GB2312" w:hAnsi="Times New Roman" w:cs="Times New Roman" w:hint="eastAsia"/>
          <w:color w:val="FF0000"/>
          <w:sz w:val="32"/>
          <w:szCs w:val="28"/>
        </w:rPr>
        <w:t>编号</w:t>
      </w:r>
      <w:r w:rsidR="00D61497" w:rsidRPr="003B59E5">
        <w:rPr>
          <w:rFonts w:ascii="仿宋_GB2312" w:eastAsia="仿宋_GB2312" w:hAnsi="Times New Roman" w:cs="Times New Roman" w:hint="eastAsia"/>
          <w:color w:val="FF0000"/>
          <w:sz w:val="32"/>
          <w:szCs w:val="28"/>
        </w:rPr>
        <w:t>链接相应的</w:t>
      </w:r>
      <w:r w:rsidRPr="003B59E5">
        <w:rPr>
          <w:rFonts w:ascii="仿宋_GB2312" w:eastAsia="仿宋_GB2312" w:hAnsi="Times New Roman" w:cs="Times New Roman" w:hint="eastAsia"/>
          <w:color w:val="FF0000"/>
          <w:sz w:val="32"/>
          <w:szCs w:val="28"/>
        </w:rPr>
        <w:t>复试顺序和面试预计时间段，</w:t>
      </w:r>
      <w:r w:rsidR="00D23179" w:rsidRPr="003B59E5">
        <w:rPr>
          <w:rFonts w:ascii="仿宋_GB2312" w:eastAsia="仿宋_GB2312" w:hAnsi="Times New Roman" w:cs="Times New Roman" w:hint="eastAsia"/>
          <w:color w:val="FF0000"/>
          <w:sz w:val="32"/>
          <w:szCs w:val="28"/>
        </w:rPr>
        <w:t>请及时记录，</w:t>
      </w:r>
      <w:r w:rsidRPr="003B59E5">
        <w:rPr>
          <w:rFonts w:ascii="仿宋_GB2312" w:eastAsia="仿宋_GB2312" w:hAnsi="Times New Roman" w:cs="Times New Roman" w:hint="eastAsia"/>
          <w:color w:val="FF0000"/>
          <w:sz w:val="32"/>
          <w:szCs w:val="28"/>
        </w:rPr>
        <w:t>可能因网络等不确定因素导致面试时间和面试次序微调，如有调整会及时通知</w:t>
      </w:r>
      <w:r w:rsidR="00D23179" w:rsidRPr="003B59E5">
        <w:rPr>
          <w:rFonts w:ascii="仿宋_GB2312" w:eastAsia="仿宋_GB2312" w:hAnsi="Times New Roman" w:cs="Times New Roman" w:hint="eastAsia"/>
          <w:color w:val="FF0000"/>
          <w:sz w:val="32"/>
          <w:szCs w:val="28"/>
        </w:rPr>
        <w:t>，请提前在线候考。</w:t>
      </w:r>
    </w:p>
    <w:p w:rsidR="0007256A" w:rsidRPr="007861BD" w:rsidRDefault="0007256A" w:rsidP="00244C60">
      <w:pPr>
        <w:pStyle w:val="a3"/>
        <w:numPr>
          <w:ilvl w:val="0"/>
          <w:numId w:val="1"/>
        </w:numPr>
        <w:spacing w:line="560" w:lineRule="exact"/>
        <w:ind w:firstLineChars="0"/>
        <w:rPr>
          <w:rFonts w:ascii="仿宋_GB2312" w:eastAsia="仿宋_GB2312" w:hAnsi="Times New Roman" w:cs="Times New Roman"/>
          <w:spacing w:val="4"/>
          <w:kern w:val="0"/>
          <w:sz w:val="32"/>
          <w:szCs w:val="32"/>
        </w:rPr>
      </w:pPr>
      <w:r w:rsidRPr="00C15056">
        <w:rPr>
          <w:rFonts w:ascii="仿宋_GB2312" w:eastAsia="仿宋_GB2312" w:hAnsi="Times New Roman" w:cs="Times New Roman" w:hint="eastAsia"/>
          <w:b/>
          <w:sz w:val="32"/>
          <w:szCs w:val="32"/>
        </w:rPr>
        <w:t>复试开始前30分钟</w:t>
      </w:r>
      <w:r w:rsidRPr="00C15056">
        <w:rPr>
          <w:rFonts w:ascii="仿宋_GB2312" w:eastAsia="仿宋_GB2312" w:hAnsi="Times New Roman" w:cs="Times New Roman" w:hint="eastAsia"/>
          <w:sz w:val="32"/>
          <w:szCs w:val="32"/>
        </w:rPr>
        <w:t xml:space="preserve"> 依次对考生面试环境以及考生身份进行检查。</w:t>
      </w:r>
      <w:r w:rsidRPr="00C15056">
        <w:rPr>
          <w:rFonts w:ascii="仿宋_GB2312" w:eastAsia="仿宋_GB2312" w:hAnsi="Times New Roman" w:cs="Times New Roman" w:hint="eastAsia"/>
          <w:spacing w:val="4"/>
          <w:kern w:val="0"/>
          <w:sz w:val="32"/>
          <w:szCs w:val="32"/>
        </w:rPr>
        <w:t>具体步骤如下</w:t>
      </w:r>
      <w:r w:rsidR="00D222DA" w:rsidRPr="00C15056">
        <w:rPr>
          <w:rFonts w:ascii="仿宋_GB2312" w:eastAsia="仿宋_GB2312" w:hAnsi="Times New Roman" w:cs="Times New Roman" w:hint="eastAsia"/>
          <w:spacing w:val="4"/>
          <w:kern w:val="0"/>
          <w:sz w:val="32"/>
          <w:szCs w:val="32"/>
        </w:rPr>
        <w:t>，</w:t>
      </w:r>
      <w:r w:rsidRPr="00C15056">
        <w:rPr>
          <w:rFonts w:ascii="仿宋_GB2312" w:eastAsia="仿宋_GB2312" w:hAnsi="Times New Roman" w:cs="Times New Roman" w:hint="eastAsia"/>
          <w:kern w:val="0"/>
          <w:sz w:val="32"/>
          <w:szCs w:val="28"/>
        </w:rPr>
        <w:t>考生在第一机位中，通过随会共享整个屏幕，并在其</w:t>
      </w:r>
      <w:r w:rsidR="00F76598" w:rsidRPr="00C15056">
        <w:rPr>
          <w:rFonts w:ascii="仿宋_GB2312" w:eastAsia="仿宋_GB2312" w:hAnsi="Times New Roman" w:cs="Times New Roman" w:hint="eastAsia"/>
          <w:kern w:val="0"/>
          <w:sz w:val="32"/>
          <w:szCs w:val="28"/>
        </w:rPr>
        <w:t>第一机位</w:t>
      </w:r>
      <w:r w:rsidRPr="00C15056">
        <w:rPr>
          <w:rFonts w:ascii="仿宋_GB2312" w:eastAsia="仿宋_GB2312" w:hAnsi="Times New Roman" w:cs="Times New Roman" w:hint="eastAsia"/>
          <w:kern w:val="0"/>
          <w:sz w:val="32"/>
          <w:szCs w:val="28"/>
        </w:rPr>
        <w:t>电脑中开启任务管理器</w:t>
      </w:r>
      <w:r w:rsidRPr="00C15056">
        <w:rPr>
          <w:rFonts w:ascii="仿宋_GB2312" w:eastAsia="仿宋_GB2312" w:hAnsi="Times New Roman" w:cs="Times New Roman" w:hint="eastAsia"/>
          <w:kern w:val="0"/>
          <w:sz w:val="32"/>
          <w:szCs w:val="28"/>
        </w:rPr>
        <w:lastRenderedPageBreak/>
        <w:t>（同时按Ctrl+Alt+Delete键，或在屏幕底下任务栏点击右键），复试工作人员检查第一机位是否开启浏览录屏软件或其他和复试无关软件应用（包括微信等联络工具，请在接入会议室后关闭）</w:t>
      </w:r>
      <w:r w:rsidR="00F76598" w:rsidRPr="00C15056">
        <w:rPr>
          <w:rFonts w:ascii="仿宋_GB2312" w:eastAsia="仿宋_GB2312" w:hAnsi="Times New Roman" w:cs="Times New Roman" w:hint="eastAsia"/>
          <w:kern w:val="0"/>
          <w:sz w:val="32"/>
          <w:szCs w:val="28"/>
        </w:rPr>
        <w:t>，</w:t>
      </w:r>
      <w:r w:rsidR="00D61497" w:rsidRPr="00C15056">
        <w:rPr>
          <w:rFonts w:ascii="仿宋_GB2312" w:eastAsia="仿宋_GB2312" w:hAnsi="Times New Roman" w:cs="Times New Roman" w:hint="eastAsia"/>
          <w:kern w:val="0"/>
          <w:sz w:val="32"/>
          <w:szCs w:val="28"/>
        </w:rPr>
        <w:t>并</w:t>
      </w:r>
      <w:r w:rsidR="00F76598" w:rsidRPr="00C15056">
        <w:rPr>
          <w:rFonts w:ascii="仿宋_GB2312" w:eastAsia="仿宋_GB2312" w:hAnsi="Times New Roman" w:cs="Times New Roman" w:hint="eastAsia"/>
          <w:kern w:val="0"/>
          <w:sz w:val="32"/>
          <w:szCs w:val="28"/>
        </w:rPr>
        <w:t>通过第二机位确认考生周边环境。之后</w:t>
      </w:r>
      <w:r w:rsidR="00F76598" w:rsidRPr="00C15056">
        <w:rPr>
          <w:rFonts w:ascii="仿宋_GB2312" w:eastAsia="仿宋_GB2312" w:hAnsi="Times New Roman" w:cs="Times New Roman" w:hint="eastAsia"/>
          <w:spacing w:val="4"/>
          <w:kern w:val="0"/>
          <w:sz w:val="32"/>
          <w:szCs w:val="32"/>
        </w:rPr>
        <w:t>，要求考生左手持身份证、</w:t>
      </w:r>
      <w:r w:rsidR="00594B3E">
        <w:rPr>
          <w:rFonts w:ascii="仿宋_GB2312" w:eastAsia="仿宋_GB2312" w:hAnsi="Times New Roman" w:cs="Times New Roman" w:hint="eastAsia"/>
          <w:spacing w:val="4"/>
          <w:kern w:val="0"/>
          <w:sz w:val="32"/>
          <w:szCs w:val="32"/>
        </w:rPr>
        <w:t>右手持学生证</w:t>
      </w:r>
      <w:r w:rsidR="00F76598" w:rsidRPr="00C15056">
        <w:rPr>
          <w:rFonts w:ascii="仿宋_GB2312" w:eastAsia="仿宋_GB2312" w:hAnsi="Times New Roman" w:cs="Times New Roman" w:hint="eastAsia"/>
          <w:spacing w:val="4"/>
          <w:kern w:val="0"/>
          <w:sz w:val="32"/>
          <w:szCs w:val="32"/>
        </w:rPr>
        <w:t>靠近摄像头，由考官通过肉眼对考生身份进行审核。所有考生面试环境和身份检查后，由工作人员共享投屏，</w:t>
      </w:r>
      <w:r w:rsidR="00F76598" w:rsidRPr="00C15056">
        <w:rPr>
          <w:rFonts w:ascii="仿宋_GB2312" w:eastAsia="仿宋_GB2312" w:hAnsi="Times New Roman" w:cs="Times New Roman" w:hint="eastAsia"/>
          <w:sz w:val="32"/>
          <w:szCs w:val="32"/>
        </w:rPr>
        <w:t>宣读《诚信复试承诺书》，强调考试纪律，说明考试规范等。</w:t>
      </w:r>
    </w:p>
    <w:p w:rsidR="007861BD" w:rsidRPr="007861BD" w:rsidRDefault="007861BD" w:rsidP="007861BD">
      <w:pPr>
        <w:pStyle w:val="a3"/>
        <w:numPr>
          <w:ilvl w:val="0"/>
          <w:numId w:val="1"/>
        </w:numPr>
        <w:spacing w:line="560" w:lineRule="exact"/>
        <w:ind w:firstLineChars="0"/>
        <w:rPr>
          <w:rFonts w:ascii="仿宋_GB2312" w:eastAsia="仿宋_GB2312" w:hAnsi="Times New Roman" w:cs="Times New Roman"/>
          <w:spacing w:val="4"/>
          <w:kern w:val="0"/>
          <w:sz w:val="32"/>
          <w:szCs w:val="32"/>
        </w:rPr>
      </w:pPr>
      <w:r>
        <w:rPr>
          <w:rFonts w:ascii="仿宋_GB2312" w:eastAsia="仿宋_GB2312" w:hAnsi="Times New Roman" w:cs="Times New Roman" w:hint="eastAsia"/>
          <w:b/>
          <w:sz w:val="32"/>
          <w:szCs w:val="32"/>
        </w:rPr>
        <w:t>复试前</w:t>
      </w:r>
      <w:r>
        <w:rPr>
          <w:rFonts w:ascii="仿宋_GB2312" w:eastAsia="仿宋_GB2312" w:hAnsi="Times New Roman" w:cs="Times New Roman"/>
          <w:b/>
          <w:sz w:val="32"/>
          <w:szCs w:val="32"/>
        </w:rPr>
        <w:t>15</w:t>
      </w:r>
      <w:r>
        <w:rPr>
          <w:rFonts w:ascii="仿宋_GB2312" w:eastAsia="仿宋_GB2312" w:hAnsi="Times New Roman" w:cs="Times New Roman" w:hint="eastAsia"/>
          <w:b/>
          <w:sz w:val="32"/>
          <w:szCs w:val="32"/>
        </w:rPr>
        <w:t xml:space="preserve">分钟 </w:t>
      </w:r>
      <w:r w:rsidRPr="007861BD">
        <w:rPr>
          <w:rFonts w:ascii="仿宋_GB2312" w:eastAsia="仿宋_GB2312" w:hAnsi="Times New Roman" w:cs="Times New Roman" w:hint="eastAsia"/>
          <w:spacing w:val="4"/>
          <w:kern w:val="0"/>
          <w:sz w:val="32"/>
          <w:szCs w:val="32"/>
        </w:rPr>
        <w:t>完成</w:t>
      </w:r>
      <w:r>
        <w:rPr>
          <w:rFonts w:ascii="仿宋_GB2312" w:eastAsia="仿宋_GB2312" w:hAnsi="Times New Roman" w:cs="Times New Roman" w:hint="eastAsia"/>
          <w:spacing w:val="4"/>
          <w:kern w:val="0"/>
          <w:sz w:val="32"/>
          <w:szCs w:val="32"/>
        </w:rPr>
        <w:t>上述步骤，主会场静音，允许面试教师进入会场。</w:t>
      </w:r>
      <w:r w:rsidR="00F76598" w:rsidRPr="007861BD">
        <w:rPr>
          <w:rFonts w:ascii="仿宋_GB2312" w:eastAsia="仿宋_GB2312" w:hAnsi="Times New Roman" w:cs="Times New Roman" w:hint="eastAsia"/>
          <w:sz w:val="32"/>
          <w:szCs w:val="32"/>
        </w:rPr>
        <w:t>随会中</w:t>
      </w:r>
      <w:r w:rsidR="006173DB" w:rsidRPr="007861BD">
        <w:rPr>
          <w:rFonts w:ascii="仿宋_GB2312" w:eastAsia="仿宋_GB2312" w:hAnsi="Times New Roman" w:cs="Times New Roman" w:hint="eastAsia"/>
          <w:sz w:val="32"/>
          <w:szCs w:val="32"/>
        </w:rPr>
        <w:t>（第一机位）</w:t>
      </w:r>
      <w:r w:rsidR="00F76598" w:rsidRPr="007861BD">
        <w:rPr>
          <w:rFonts w:ascii="仿宋_GB2312" w:eastAsia="仿宋_GB2312" w:hAnsi="Times New Roman" w:cs="Times New Roman" w:hint="eastAsia"/>
          <w:sz w:val="32"/>
          <w:szCs w:val="32"/>
        </w:rPr>
        <w:t>，</w:t>
      </w:r>
      <w:r w:rsidR="0007256A" w:rsidRPr="007861BD">
        <w:rPr>
          <w:rFonts w:ascii="仿宋_GB2312" w:eastAsia="仿宋_GB2312" w:hAnsi="Times New Roman" w:cs="Times New Roman" w:hint="eastAsia"/>
          <w:sz w:val="32"/>
          <w:szCs w:val="32"/>
        </w:rPr>
        <w:t>将所有考生暂移入</w:t>
      </w:r>
      <w:r w:rsidR="00F76598" w:rsidRPr="007861BD">
        <w:rPr>
          <w:rFonts w:ascii="仿宋_GB2312" w:eastAsia="仿宋_GB2312" w:hAnsi="Times New Roman" w:cs="Times New Roman" w:hint="eastAsia"/>
          <w:sz w:val="32"/>
          <w:szCs w:val="32"/>
        </w:rPr>
        <w:t>随会</w:t>
      </w:r>
      <w:r w:rsidR="0007256A" w:rsidRPr="007861BD">
        <w:rPr>
          <w:rFonts w:ascii="仿宋_GB2312" w:eastAsia="仿宋_GB2312" w:hAnsi="Times New Roman" w:cs="Times New Roman" w:hint="eastAsia"/>
          <w:sz w:val="32"/>
          <w:szCs w:val="32"/>
        </w:rPr>
        <w:t>等候室</w:t>
      </w:r>
      <w:r w:rsidR="00F76598" w:rsidRPr="007861BD">
        <w:rPr>
          <w:rFonts w:ascii="仿宋_GB2312" w:eastAsia="仿宋_GB2312" w:hAnsi="Times New Roman" w:cs="Times New Roman" w:hint="eastAsia"/>
          <w:sz w:val="32"/>
          <w:szCs w:val="32"/>
        </w:rPr>
        <w:t>；</w:t>
      </w:r>
      <w:r w:rsidR="00D222DA" w:rsidRPr="007861BD">
        <w:rPr>
          <w:rFonts w:ascii="仿宋_GB2312" w:eastAsia="仿宋_GB2312" w:hAnsi="Times New Roman" w:cs="Times New Roman" w:hint="eastAsia"/>
          <w:sz w:val="32"/>
          <w:szCs w:val="32"/>
        </w:rPr>
        <w:t>要求</w:t>
      </w:r>
      <w:r w:rsidR="00D61497" w:rsidRPr="007861BD">
        <w:rPr>
          <w:rFonts w:ascii="仿宋_GB2312" w:eastAsia="仿宋_GB2312" w:hAnsi="Times New Roman" w:cs="Times New Roman" w:hint="eastAsia"/>
          <w:sz w:val="32"/>
          <w:szCs w:val="32"/>
        </w:rPr>
        <w:t>所有考生</w:t>
      </w:r>
      <w:r w:rsidR="00D222DA" w:rsidRPr="007861BD">
        <w:rPr>
          <w:rFonts w:ascii="仿宋_GB2312" w:eastAsia="仿宋_GB2312" w:hAnsi="Times New Roman" w:cs="Times New Roman" w:hint="eastAsia"/>
          <w:sz w:val="32"/>
          <w:szCs w:val="32"/>
        </w:rPr>
        <w:t>第二机位</w:t>
      </w:r>
      <w:r w:rsidR="00D61497" w:rsidRPr="007861BD">
        <w:rPr>
          <w:rFonts w:ascii="仿宋_GB2312" w:eastAsia="仿宋_GB2312" w:hAnsi="Times New Roman" w:cs="Times New Roman" w:hint="eastAsia"/>
          <w:sz w:val="32"/>
          <w:szCs w:val="32"/>
        </w:rPr>
        <w:t>退出</w:t>
      </w:r>
      <w:r w:rsidR="00F76598" w:rsidRPr="007861BD">
        <w:rPr>
          <w:rFonts w:ascii="仿宋_GB2312" w:eastAsia="仿宋_GB2312" w:hAnsi="Times New Roman" w:cs="Times New Roman" w:hint="eastAsia"/>
          <w:sz w:val="32"/>
          <w:szCs w:val="32"/>
        </w:rPr>
        <w:t>腾讯会议</w:t>
      </w:r>
      <w:r w:rsidR="00D61497" w:rsidRPr="007861BD">
        <w:rPr>
          <w:rFonts w:ascii="仿宋_GB2312" w:eastAsia="仿宋_GB2312" w:hAnsi="Times New Roman" w:cs="Times New Roman" w:hint="eastAsia"/>
          <w:sz w:val="32"/>
          <w:szCs w:val="32"/>
        </w:rPr>
        <w:t>。</w:t>
      </w:r>
    </w:p>
    <w:p w:rsidR="00AA506B" w:rsidRPr="00C15056" w:rsidRDefault="00AA506B" w:rsidP="00244C60">
      <w:pPr>
        <w:pStyle w:val="a3"/>
        <w:numPr>
          <w:ilvl w:val="0"/>
          <w:numId w:val="1"/>
        </w:numPr>
        <w:spacing w:line="560" w:lineRule="exact"/>
        <w:ind w:firstLineChars="0"/>
        <w:rPr>
          <w:rFonts w:ascii="仿宋_GB2312" w:eastAsia="仿宋_GB2312" w:hAnsi="Times New Roman" w:cs="Times New Roman"/>
          <w:spacing w:val="4"/>
          <w:kern w:val="0"/>
          <w:sz w:val="32"/>
          <w:szCs w:val="32"/>
        </w:rPr>
      </w:pPr>
      <w:r w:rsidRPr="00C15056">
        <w:rPr>
          <w:rFonts w:ascii="仿宋_GB2312" w:eastAsia="仿宋_GB2312" w:hAnsi="Times New Roman" w:cs="Times New Roman" w:hint="eastAsia"/>
          <w:b/>
          <w:sz w:val="32"/>
          <w:szCs w:val="32"/>
        </w:rPr>
        <w:t>远程复试正式开始，程序如下：</w:t>
      </w:r>
    </w:p>
    <w:p w:rsidR="0007256A" w:rsidRPr="00C15056" w:rsidRDefault="00AA506B" w:rsidP="00244C60">
      <w:pPr>
        <w:pStyle w:val="a3"/>
        <w:spacing w:line="560" w:lineRule="exact"/>
        <w:ind w:left="656" w:firstLineChars="0" w:firstLine="0"/>
        <w:rPr>
          <w:rFonts w:ascii="仿宋_GB2312" w:eastAsia="仿宋_GB2312" w:hAnsi="Times New Roman" w:cs="Times New Roman"/>
          <w:spacing w:val="4"/>
          <w:kern w:val="0"/>
          <w:sz w:val="32"/>
          <w:szCs w:val="32"/>
        </w:rPr>
      </w:pPr>
      <w:r w:rsidRPr="00C15056">
        <w:rPr>
          <w:rFonts w:ascii="仿宋_GB2312" w:eastAsia="仿宋_GB2312" w:hAnsi="Times New Roman" w:cs="Times New Roman" w:hint="eastAsia"/>
          <w:b/>
          <w:sz w:val="32"/>
          <w:szCs w:val="32"/>
        </w:rPr>
        <w:t>A类面试（外语+专业综合）：</w:t>
      </w:r>
    </w:p>
    <w:p w:rsidR="0007256A" w:rsidRPr="00C15056" w:rsidRDefault="0007256A" w:rsidP="00244C60">
      <w:pPr>
        <w:pStyle w:val="2"/>
        <w:numPr>
          <w:ilvl w:val="0"/>
          <w:numId w:val="2"/>
        </w:numPr>
        <w:spacing w:line="560" w:lineRule="exact"/>
        <w:ind w:firstLineChars="0"/>
        <w:rPr>
          <w:rFonts w:ascii="仿宋_GB2312" w:eastAsia="仿宋_GB2312"/>
          <w:sz w:val="32"/>
          <w:szCs w:val="32"/>
        </w:rPr>
      </w:pPr>
      <w:r w:rsidRPr="00C15056">
        <w:rPr>
          <w:rFonts w:ascii="仿宋_GB2312" w:eastAsia="仿宋_GB2312" w:hint="eastAsia"/>
          <w:sz w:val="32"/>
          <w:szCs w:val="32"/>
        </w:rPr>
        <w:t>复试小组组长宣布复试开始；</w:t>
      </w:r>
    </w:p>
    <w:p w:rsidR="0007256A" w:rsidRPr="00C15056" w:rsidRDefault="0007256A" w:rsidP="00244C60">
      <w:pPr>
        <w:pStyle w:val="2"/>
        <w:numPr>
          <w:ilvl w:val="0"/>
          <w:numId w:val="2"/>
        </w:numPr>
        <w:spacing w:line="560" w:lineRule="exact"/>
        <w:ind w:firstLineChars="0"/>
        <w:rPr>
          <w:rFonts w:ascii="仿宋_GB2312" w:eastAsia="仿宋_GB2312"/>
          <w:sz w:val="32"/>
          <w:szCs w:val="32"/>
        </w:rPr>
      </w:pPr>
      <w:bookmarkStart w:id="0" w:name="_Hlk40047905"/>
      <w:r w:rsidRPr="00C15056">
        <w:rPr>
          <w:rFonts w:ascii="仿宋_GB2312" w:eastAsia="仿宋_GB2312" w:hint="eastAsia"/>
          <w:sz w:val="32"/>
          <w:szCs w:val="32"/>
        </w:rPr>
        <w:t>秘书依次将考生从等候室移入正式复试会议室；</w:t>
      </w:r>
      <w:r w:rsidR="00F76598" w:rsidRPr="00C15056">
        <w:rPr>
          <w:rFonts w:ascii="仿宋_GB2312" w:eastAsia="仿宋_GB2312" w:hint="eastAsia"/>
          <w:sz w:val="32"/>
          <w:szCs w:val="32"/>
        </w:rPr>
        <w:t>并告知其从第二机位加入腾讯会议；</w:t>
      </w:r>
    </w:p>
    <w:p w:rsidR="0007256A" w:rsidRPr="00C15056" w:rsidRDefault="0007256A" w:rsidP="00244C60">
      <w:pPr>
        <w:pStyle w:val="2"/>
        <w:numPr>
          <w:ilvl w:val="0"/>
          <w:numId w:val="2"/>
        </w:numPr>
        <w:spacing w:line="560" w:lineRule="exact"/>
        <w:ind w:firstLineChars="0"/>
        <w:rPr>
          <w:rFonts w:ascii="仿宋_GB2312" w:eastAsia="仿宋_GB2312"/>
          <w:sz w:val="32"/>
          <w:szCs w:val="32"/>
        </w:rPr>
      </w:pPr>
      <w:bookmarkStart w:id="1" w:name="_Hlk40048071"/>
      <w:bookmarkEnd w:id="0"/>
      <w:r w:rsidRPr="00C15056">
        <w:rPr>
          <w:rFonts w:ascii="仿宋_GB2312" w:eastAsia="仿宋_GB2312" w:hint="eastAsia"/>
          <w:sz w:val="32"/>
          <w:szCs w:val="32"/>
        </w:rPr>
        <w:t>考生进入正式复试会议室后，考官对考生面试环境以及考生身份进行二次检查</w:t>
      </w:r>
      <w:r w:rsidR="009968C1" w:rsidRPr="00C15056">
        <w:rPr>
          <w:rFonts w:ascii="仿宋_GB2312" w:eastAsia="仿宋_GB2312" w:hint="eastAsia"/>
          <w:sz w:val="32"/>
          <w:szCs w:val="32"/>
        </w:rPr>
        <w:t>：要求考生左手持身份证、右手持</w:t>
      </w:r>
      <w:r w:rsidR="00594B3E">
        <w:rPr>
          <w:rFonts w:ascii="仿宋_GB2312" w:eastAsia="仿宋_GB2312" w:hint="eastAsia"/>
          <w:sz w:val="32"/>
          <w:szCs w:val="32"/>
        </w:rPr>
        <w:t>学生证</w:t>
      </w:r>
      <w:r w:rsidR="009968C1" w:rsidRPr="00C15056">
        <w:rPr>
          <w:rFonts w:ascii="仿宋_GB2312" w:eastAsia="仿宋_GB2312" w:hint="eastAsia"/>
          <w:sz w:val="32"/>
          <w:szCs w:val="32"/>
        </w:rPr>
        <w:t>靠近摄像头，由考官通过肉眼对考生身份进行审核。</w:t>
      </w:r>
      <w:r w:rsidRPr="00C15056">
        <w:rPr>
          <w:rFonts w:ascii="仿宋_GB2312" w:eastAsia="仿宋_GB2312" w:hint="eastAsia"/>
          <w:sz w:val="32"/>
          <w:szCs w:val="32"/>
        </w:rPr>
        <w:t>同时要求考生不能戴耳机，必须对考生的耳朵进行检查；</w:t>
      </w:r>
    </w:p>
    <w:p w:rsidR="0007256A" w:rsidRPr="00C15056" w:rsidRDefault="0007256A" w:rsidP="00244C60">
      <w:pPr>
        <w:pStyle w:val="2"/>
        <w:numPr>
          <w:ilvl w:val="0"/>
          <w:numId w:val="2"/>
        </w:numPr>
        <w:spacing w:line="560" w:lineRule="exact"/>
        <w:ind w:firstLineChars="0"/>
        <w:rPr>
          <w:rFonts w:ascii="仿宋_GB2312" w:eastAsia="仿宋_GB2312"/>
          <w:sz w:val="32"/>
          <w:szCs w:val="32"/>
        </w:rPr>
      </w:pPr>
      <w:r w:rsidRPr="00C15056">
        <w:rPr>
          <w:rFonts w:ascii="仿宋_GB2312" w:eastAsia="仿宋_GB2312" w:hint="eastAsia"/>
          <w:sz w:val="32"/>
          <w:szCs w:val="32"/>
        </w:rPr>
        <w:t>考生对镜头展示签好的《诚信复试承诺书》，将以下文字共享在考生屏幕上让考生朗读：“本人xxx（姓名），身份证号xxx，已认真阅读《厦门大学诚</w:t>
      </w:r>
      <w:r w:rsidRPr="00C15056">
        <w:rPr>
          <w:rFonts w:ascii="仿宋_GB2312" w:eastAsia="仿宋_GB2312" w:hint="eastAsia"/>
          <w:sz w:val="32"/>
          <w:szCs w:val="32"/>
        </w:rPr>
        <w:lastRenderedPageBreak/>
        <w:t>信复试承诺书》，知晓其中所有内容并愿意自觉遵守。我承诺所提供、提交的所有信息和材料是真实、准确的。如有违规行为，我愿意接受取消考试资格、取消成绩、取消录取资格等处理决定。”</w:t>
      </w:r>
    </w:p>
    <w:p w:rsidR="0007256A" w:rsidRPr="00C15056" w:rsidRDefault="0007256A" w:rsidP="00244C60">
      <w:pPr>
        <w:pStyle w:val="2"/>
        <w:numPr>
          <w:ilvl w:val="0"/>
          <w:numId w:val="2"/>
        </w:numPr>
        <w:spacing w:line="560" w:lineRule="exact"/>
        <w:ind w:firstLineChars="0"/>
        <w:rPr>
          <w:rFonts w:ascii="仿宋_GB2312" w:eastAsia="仿宋_GB2312"/>
          <w:sz w:val="32"/>
          <w:szCs w:val="32"/>
        </w:rPr>
      </w:pPr>
      <w:r w:rsidRPr="00C15056">
        <w:rPr>
          <w:rFonts w:ascii="仿宋_GB2312" w:eastAsia="仿宋_GB2312" w:hint="eastAsia"/>
          <w:sz w:val="32"/>
          <w:szCs w:val="32"/>
        </w:rPr>
        <w:t>复试小组长提示考生：“xxx同学，复试马上开始，可以听到声音吗？”考生确认后，即可进入下一步</w:t>
      </w:r>
      <w:r w:rsidR="0003529A" w:rsidRPr="00C15056">
        <w:rPr>
          <w:rFonts w:ascii="仿宋_GB2312" w:eastAsia="仿宋_GB2312" w:hint="eastAsia"/>
          <w:sz w:val="32"/>
          <w:szCs w:val="32"/>
        </w:rPr>
        <w:t>；</w:t>
      </w:r>
    </w:p>
    <w:bookmarkEnd w:id="1"/>
    <w:p w:rsidR="006173DB" w:rsidRPr="00C15056" w:rsidRDefault="006173DB" w:rsidP="00244C60">
      <w:pPr>
        <w:pStyle w:val="a3"/>
        <w:widowControl/>
        <w:numPr>
          <w:ilvl w:val="0"/>
          <w:numId w:val="2"/>
        </w:numPr>
        <w:shd w:val="clear" w:color="auto" w:fill="FFFFFF"/>
        <w:spacing w:line="560" w:lineRule="exact"/>
        <w:ind w:firstLineChars="0"/>
        <w:rPr>
          <w:rFonts w:ascii="仿宋_GB2312" w:eastAsia="仿宋_GB2312" w:hAnsi="Times New Roman" w:cs="Times New Roman"/>
          <w:kern w:val="0"/>
          <w:sz w:val="32"/>
          <w:szCs w:val="28"/>
        </w:rPr>
      </w:pPr>
      <w:r w:rsidRPr="00C15056">
        <w:rPr>
          <w:rFonts w:ascii="仿宋_GB2312" w:eastAsia="仿宋_GB2312" w:hAnsi="Times New Roman" w:cs="Times New Roman" w:hint="eastAsia"/>
          <w:kern w:val="0"/>
          <w:sz w:val="32"/>
          <w:szCs w:val="28"/>
        </w:rPr>
        <w:t>复试小组长宣布：“第一个考核内容，外语听力和口语测试，请考生进行2分钟以内的英文自我介绍”。考生自我介绍完毕后，</w:t>
      </w:r>
      <w:r w:rsidR="00D222DA" w:rsidRPr="00C15056">
        <w:rPr>
          <w:rFonts w:ascii="仿宋_GB2312" w:eastAsia="仿宋_GB2312" w:hAnsi="Times New Roman" w:cs="Times New Roman" w:hint="eastAsia"/>
          <w:kern w:val="0"/>
          <w:sz w:val="32"/>
          <w:szCs w:val="28"/>
        </w:rPr>
        <w:t>随即</w:t>
      </w:r>
      <w:r w:rsidRPr="00C15056">
        <w:rPr>
          <w:rFonts w:ascii="仿宋_GB2312" w:eastAsia="仿宋_GB2312" w:hAnsi="Times New Roman" w:cs="Times New Roman" w:hint="eastAsia"/>
          <w:kern w:val="0"/>
          <w:sz w:val="32"/>
          <w:szCs w:val="28"/>
        </w:rPr>
        <w:t>进入英语问答环节，问答环节时长约3分钟</w:t>
      </w:r>
      <w:r w:rsidR="0003529A" w:rsidRPr="00C15056">
        <w:rPr>
          <w:rFonts w:ascii="仿宋_GB2312" w:eastAsia="仿宋_GB2312" w:hAnsi="Times New Roman" w:cs="Times New Roman" w:hint="eastAsia"/>
          <w:kern w:val="0"/>
          <w:sz w:val="32"/>
          <w:szCs w:val="28"/>
        </w:rPr>
        <w:t>；</w:t>
      </w:r>
    </w:p>
    <w:p w:rsidR="006173DB" w:rsidRPr="00C15056" w:rsidRDefault="006173DB" w:rsidP="00244C60">
      <w:pPr>
        <w:pStyle w:val="a3"/>
        <w:widowControl/>
        <w:numPr>
          <w:ilvl w:val="0"/>
          <w:numId w:val="2"/>
        </w:numPr>
        <w:shd w:val="clear" w:color="auto" w:fill="FFFFFF"/>
        <w:spacing w:line="560" w:lineRule="exact"/>
        <w:ind w:firstLineChars="0"/>
        <w:rPr>
          <w:rFonts w:ascii="仿宋_GB2312" w:eastAsia="仿宋_GB2312" w:hAnsi="Times New Roman" w:cs="Times New Roman"/>
          <w:kern w:val="0"/>
          <w:sz w:val="32"/>
          <w:szCs w:val="28"/>
        </w:rPr>
      </w:pPr>
      <w:r w:rsidRPr="00C15056">
        <w:rPr>
          <w:rFonts w:ascii="仿宋_GB2312" w:eastAsia="仿宋_GB2312" w:hAnsi="Times New Roman" w:cs="Times New Roman" w:hint="eastAsia"/>
          <w:kern w:val="0"/>
          <w:sz w:val="32"/>
          <w:szCs w:val="28"/>
        </w:rPr>
        <w:t>复试小组长宣布：</w:t>
      </w:r>
      <w:r w:rsidR="00D222DA" w:rsidRPr="00C15056">
        <w:rPr>
          <w:rFonts w:ascii="仿宋_GB2312" w:eastAsia="仿宋_GB2312" w:hAnsi="Times New Roman" w:cs="Times New Roman" w:hint="eastAsia"/>
          <w:kern w:val="0"/>
          <w:sz w:val="32"/>
          <w:szCs w:val="28"/>
        </w:rPr>
        <w:t>“第二个考核内容，专业综合能力面试，请考生共享PPT，汇报内容，时间控制在7分钟以内”</w:t>
      </w:r>
      <w:r w:rsidRPr="00C15056">
        <w:rPr>
          <w:rFonts w:ascii="仿宋_GB2312" w:eastAsia="仿宋_GB2312" w:hAnsi="Times New Roman" w:cs="Times New Roman" w:hint="eastAsia"/>
          <w:kern w:val="0"/>
          <w:sz w:val="32"/>
          <w:szCs w:val="28"/>
        </w:rPr>
        <w:t>。考生PPT共享，并进行内容汇报，汇报完毕后，复试小组长宣布：“</w:t>
      </w:r>
      <w:r w:rsidR="009968C1" w:rsidRPr="00C15056">
        <w:rPr>
          <w:rFonts w:ascii="仿宋_GB2312" w:eastAsia="仿宋_GB2312" w:hAnsi="Times New Roman" w:cs="Times New Roman" w:hint="eastAsia"/>
          <w:kern w:val="0"/>
          <w:sz w:val="32"/>
          <w:szCs w:val="28"/>
        </w:rPr>
        <w:t>请各位面试老师进行提问</w:t>
      </w:r>
      <w:r w:rsidRPr="00C15056">
        <w:rPr>
          <w:rFonts w:ascii="仿宋_GB2312" w:eastAsia="仿宋_GB2312" w:hAnsi="Times New Roman" w:cs="Times New Roman" w:hint="eastAsia"/>
          <w:kern w:val="0"/>
          <w:sz w:val="32"/>
          <w:szCs w:val="28"/>
        </w:rPr>
        <w:t>”，</w:t>
      </w:r>
      <w:r w:rsidR="009968C1" w:rsidRPr="00C15056">
        <w:rPr>
          <w:rFonts w:ascii="仿宋_GB2312" w:eastAsia="仿宋_GB2312" w:hAnsi="Times New Roman" w:cs="Times New Roman" w:hint="eastAsia"/>
          <w:kern w:val="0"/>
          <w:sz w:val="32"/>
          <w:szCs w:val="28"/>
        </w:rPr>
        <w:t>问答环节</w:t>
      </w:r>
      <w:r w:rsidRPr="00C15056">
        <w:rPr>
          <w:rFonts w:ascii="仿宋_GB2312" w:eastAsia="仿宋_GB2312" w:hAnsi="Times New Roman" w:cs="Times New Roman" w:hint="eastAsia"/>
          <w:kern w:val="0"/>
          <w:sz w:val="32"/>
          <w:szCs w:val="28"/>
        </w:rPr>
        <w:t>时长约10分钟</w:t>
      </w:r>
      <w:r w:rsidR="0003529A" w:rsidRPr="00C15056">
        <w:rPr>
          <w:rFonts w:ascii="仿宋_GB2312" w:eastAsia="仿宋_GB2312" w:hAnsi="Times New Roman" w:cs="Times New Roman" w:hint="eastAsia"/>
          <w:kern w:val="0"/>
          <w:sz w:val="32"/>
          <w:szCs w:val="28"/>
        </w:rPr>
        <w:t>；</w:t>
      </w:r>
      <w:r w:rsidRPr="00C15056">
        <w:rPr>
          <w:rFonts w:ascii="仿宋_GB2312" w:eastAsia="仿宋_GB2312" w:hAnsi="Times New Roman" w:cs="Times New Roman" w:hint="eastAsia"/>
          <w:kern w:val="0"/>
          <w:sz w:val="32"/>
          <w:szCs w:val="28"/>
        </w:rPr>
        <w:t xml:space="preserve"> </w:t>
      </w:r>
    </w:p>
    <w:p w:rsidR="00AA385F" w:rsidRPr="00C15056" w:rsidRDefault="00AA385F" w:rsidP="00244C60">
      <w:pPr>
        <w:pStyle w:val="a3"/>
        <w:widowControl/>
        <w:numPr>
          <w:ilvl w:val="0"/>
          <w:numId w:val="2"/>
        </w:numPr>
        <w:shd w:val="clear" w:color="auto" w:fill="FFFFFF"/>
        <w:spacing w:line="560" w:lineRule="exact"/>
        <w:ind w:firstLineChars="0"/>
        <w:rPr>
          <w:rFonts w:ascii="仿宋_GB2312" w:eastAsia="仿宋_GB2312" w:hAnsi="Times New Roman" w:cs="Times New Roman"/>
          <w:kern w:val="0"/>
          <w:sz w:val="32"/>
          <w:szCs w:val="28"/>
        </w:rPr>
      </w:pPr>
      <w:r w:rsidRPr="00C15056">
        <w:rPr>
          <w:rFonts w:ascii="仿宋_GB2312" w:eastAsia="仿宋_GB2312" w:hAnsi="Times New Roman" w:cs="Times New Roman" w:hint="eastAsia"/>
          <w:kern w:val="0"/>
          <w:sz w:val="32"/>
          <w:szCs w:val="28"/>
        </w:rPr>
        <w:t>考生复试完毕后，退出远程会议</w:t>
      </w:r>
      <w:r w:rsidR="0003529A" w:rsidRPr="00C15056">
        <w:rPr>
          <w:rFonts w:ascii="仿宋_GB2312" w:eastAsia="仿宋_GB2312" w:hAnsi="Times New Roman" w:cs="Times New Roman" w:hint="eastAsia"/>
          <w:kern w:val="0"/>
          <w:sz w:val="32"/>
          <w:szCs w:val="28"/>
        </w:rPr>
        <w:t>；</w:t>
      </w:r>
    </w:p>
    <w:p w:rsidR="00D222DA" w:rsidRPr="00C15056" w:rsidRDefault="00D222DA" w:rsidP="00244C60">
      <w:pPr>
        <w:pStyle w:val="2"/>
        <w:numPr>
          <w:ilvl w:val="0"/>
          <w:numId w:val="2"/>
        </w:numPr>
        <w:spacing w:line="560" w:lineRule="exact"/>
        <w:ind w:firstLineChars="0"/>
        <w:rPr>
          <w:rFonts w:ascii="仿宋_GB2312" w:eastAsia="仿宋_GB2312"/>
          <w:sz w:val="32"/>
          <w:szCs w:val="28"/>
        </w:rPr>
      </w:pPr>
      <w:r w:rsidRPr="00C15056">
        <w:rPr>
          <w:rFonts w:ascii="仿宋_GB2312" w:eastAsia="仿宋_GB2312" w:hint="eastAsia"/>
          <w:sz w:val="32"/>
          <w:szCs w:val="28"/>
        </w:rPr>
        <w:t>考官对考生作答情况进行现场独立评分</w:t>
      </w:r>
      <w:r w:rsidR="0003529A" w:rsidRPr="00C15056">
        <w:rPr>
          <w:rFonts w:ascii="仿宋_GB2312" w:eastAsia="仿宋_GB2312" w:hint="eastAsia"/>
          <w:sz w:val="32"/>
          <w:szCs w:val="28"/>
        </w:rPr>
        <w:t>；</w:t>
      </w:r>
    </w:p>
    <w:p w:rsidR="00D222DA" w:rsidRDefault="00D222DA" w:rsidP="00244C60">
      <w:pPr>
        <w:pStyle w:val="2"/>
        <w:numPr>
          <w:ilvl w:val="0"/>
          <w:numId w:val="2"/>
        </w:numPr>
        <w:spacing w:line="560" w:lineRule="exact"/>
        <w:ind w:firstLineChars="0"/>
        <w:rPr>
          <w:rFonts w:ascii="仿宋_GB2312" w:eastAsia="仿宋_GB2312"/>
          <w:sz w:val="32"/>
          <w:szCs w:val="28"/>
        </w:rPr>
      </w:pPr>
      <w:r w:rsidRPr="00C15056">
        <w:rPr>
          <w:rFonts w:ascii="仿宋_GB2312" w:eastAsia="仿宋_GB2312" w:hint="eastAsia"/>
          <w:sz w:val="32"/>
          <w:szCs w:val="28"/>
        </w:rPr>
        <w:t>工作人员邀请下一位考生进入远程会议。</w:t>
      </w:r>
    </w:p>
    <w:p w:rsidR="003B59E5" w:rsidRDefault="00AA506B" w:rsidP="003B59E5">
      <w:pPr>
        <w:pStyle w:val="2"/>
        <w:spacing w:line="560" w:lineRule="exact"/>
        <w:ind w:left="656" w:firstLineChars="0" w:firstLine="0"/>
        <w:rPr>
          <w:rFonts w:eastAsia="仿宋_GB2312"/>
          <w:b/>
          <w:bCs/>
          <w:sz w:val="32"/>
          <w:szCs w:val="32"/>
        </w:rPr>
      </w:pPr>
      <w:r w:rsidRPr="00C9635B">
        <w:rPr>
          <w:rFonts w:eastAsia="仿宋_GB2312"/>
          <w:b/>
          <w:sz w:val="32"/>
          <w:szCs w:val="32"/>
        </w:rPr>
        <w:t>B</w:t>
      </w:r>
      <w:r w:rsidRPr="00C9635B">
        <w:rPr>
          <w:rFonts w:eastAsia="仿宋_GB2312"/>
          <w:b/>
          <w:sz w:val="32"/>
          <w:szCs w:val="32"/>
        </w:rPr>
        <w:t>类面试（</w:t>
      </w:r>
      <w:r w:rsidRPr="00C9635B">
        <w:rPr>
          <w:rFonts w:eastAsia="仿宋_GB2312"/>
          <w:b/>
          <w:bCs/>
          <w:sz w:val="32"/>
          <w:szCs w:val="32"/>
        </w:rPr>
        <w:t>思想政治素质和品德考核工作）</w:t>
      </w:r>
    </w:p>
    <w:p w:rsidR="003B59E5" w:rsidRPr="003B59E5" w:rsidRDefault="003B59E5" w:rsidP="003B59E5">
      <w:pPr>
        <w:pStyle w:val="2"/>
        <w:spacing w:line="560" w:lineRule="exact"/>
        <w:ind w:left="656" w:firstLine="656"/>
        <w:rPr>
          <w:rFonts w:eastAsia="仿宋_GB2312"/>
          <w:b/>
          <w:bCs/>
          <w:sz w:val="32"/>
          <w:szCs w:val="32"/>
        </w:rPr>
      </w:pPr>
      <w:r w:rsidRPr="00C15056">
        <w:rPr>
          <w:rFonts w:ascii="仿宋_GB2312" w:eastAsia="仿宋_GB2312" w:hint="eastAsia"/>
          <w:sz w:val="32"/>
          <w:szCs w:val="32"/>
        </w:rPr>
        <w:t>秘书依次将考生从等候室移入正式复试会议室；并告知其从第二机位加入腾讯会议；</w:t>
      </w:r>
    </w:p>
    <w:p w:rsidR="00AA506B" w:rsidRPr="00C15056" w:rsidRDefault="00AA506B" w:rsidP="00244C60">
      <w:pPr>
        <w:pStyle w:val="2"/>
        <w:numPr>
          <w:ilvl w:val="0"/>
          <w:numId w:val="7"/>
        </w:numPr>
        <w:spacing w:line="560" w:lineRule="exact"/>
        <w:ind w:firstLineChars="0"/>
        <w:rPr>
          <w:rFonts w:ascii="仿宋_GB2312" w:eastAsia="仿宋_GB2312"/>
          <w:sz w:val="32"/>
          <w:szCs w:val="32"/>
        </w:rPr>
      </w:pPr>
      <w:r w:rsidRPr="00C15056">
        <w:rPr>
          <w:rFonts w:ascii="仿宋_GB2312" w:eastAsia="仿宋_GB2312" w:hint="eastAsia"/>
          <w:sz w:val="32"/>
          <w:szCs w:val="32"/>
        </w:rPr>
        <w:t>谈话主考官宣布复试开始；</w:t>
      </w:r>
    </w:p>
    <w:p w:rsidR="00AA506B" w:rsidRPr="00C15056" w:rsidRDefault="00985412" w:rsidP="00244C60">
      <w:pPr>
        <w:pStyle w:val="2"/>
        <w:numPr>
          <w:ilvl w:val="0"/>
          <w:numId w:val="7"/>
        </w:numPr>
        <w:spacing w:line="560" w:lineRule="exact"/>
        <w:ind w:firstLineChars="0"/>
        <w:rPr>
          <w:rFonts w:ascii="仿宋_GB2312" w:eastAsia="仿宋_GB2312"/>
          <w:sz w:val="32"/>
          <w:szCs w:val="32"/>
        </w:rPr>
      </w:pPr>
      <w:r>
        <w:rPr>
          <w:rFonts w:ascii="仿宋_GB2312" w:eastAsia="仿宋_GB2312" w:hint="eastAsia"/>
          <w:sz w:val="32"/>
          <w:szCs w:val="32"/>
        </w:rPr>
        <w:t>技术保障人员</w:t>
      </w:r>
      <w:r w:rsidR="00AA506B" w:rsidRPr="00C15056">
        <w:rPr>
          <w:rFonts w:ascii="仿宋_GB2312" w:eastAsia="仿宋_GB2312" w:hint="eastAsia"/>
          <w:sz w:val="32"/>
          <w:szCs w:val="32"/>
        </w:rPr>
        <w:t>依次将考生从等候室移入正式复试会议室；并</w:t>
      </w:r>
      <w:r>
        <w:rPr>
          <w:rFonts w:ascii="仿宋_GB2312" w:eastAsia="仿宋_GB2312" w:hint="eastAsia"/>
          <w:sz w:val="32"/>
          <w:szCs w:val="32"/>
        </w:rPr>
        <w:t>提醒考生</w:t>
      </w:r>
      <w:r w:rsidR="00AA506B" w:rsidRPr="00C15056">
        <w:rPr>
          <w:rFonts w:ascii="仿宋_GB2312" w:eastAsia="仿宋_GB2312" w:hint="eastAsia"/>
          <w:sz w:val="32"/>
          <w:szCs w:val="32"/>
        </w:rPr>
        <w:t>从第二机位加入腾讯会议；</w:t>
      </w:r>
    </w:p>
    <w:p w:rsidR="00AA506B" w:rsidRPr="00C15056" w:rsidRDefault="00AA506B" w:rsidP="00244C60">
      <w:pPr>
        <w:pStyle w:val="2"/>
        <w:numPr>
          <w:ilvl w:val="0"/>
          <w:numId w:val="7"/>
        </w:numPr>
        <w:spacing w:line="560" w:lineRule="exact"/>
        <w:ind w:firstLineChars="0"/>
        <w:rPr>
          <w:rFonts w:ascii="仿宋_GB2312" w:eastAsia="仿宋_GB2312"/>
          <w:sz w:val="32"/>
          <w:szCs w:val="32"/>
        </w:rPr>
      </w:pPr>
      <w:r w:rsidRPr="00C15056">
        <w:rPr>
          <w:rFonts w:ascii="仿宋_GB2312" w:eastAsia="仿宋_GB2312" w:hint="eastAsia"/>
          <w:sz w:val="32"/>
          <w:szCs w:val="32"/>
        </w:rPr>
        <w:lastRenderedPageBreak/>
        <w:t>考生进入正式复试会议室后，考官对考生面试环境以及考生身份进行二次检查：要求考生左手持身份证、右手持</w:t>
      </w:r>
      <w:r w:rsidR="00594B3E">
        <w:rPr>
          <w:rFonts w:ascii="仿宋_GB2312" w:eastAsia="仿宋_GB2312" w:hint="eastAsia"/>
          <w:sz w:val="32"/>
          <w:szCs w:val="32"/>
        </w:rPr>
        <w:t>学生证</w:t>
      </w:r>
      <w:bookmarkStart w:id="2" w:name="_GoBack"/>
      <w:bookmarkEnd w:id="2"/>
      <w:r w:rsidRPr="00C15056">
        <w:rPr>
          <w:rFonts w:ascii="仿宋_GB2312" w:eastAsia="仿宋_GB2312" w:hint="eastAsia"/>
          <w:sz w:val="32"/>
          <w:szCs w:val="32"/>
        </w:rPr>
        <w:t>靠近摄像头，由考官通过肉眼对考生身份进行审核。同时要求考生不能戴耳机，必须对考生的耳朵进行检查</w:t>
      </w:r>
      <w:r w:rsidR="0003529A" w:rsidRPr="00C15056">
        <w:rPr>
          <w:rFonts w:ascii="仿宋_GB2312" w:eastAsia="仿宋_GB2312" w:hint="eastAsia"/>
          <w:sz w:val="32"/>
          <w:szCs w:val="32"/>
        </w:rPr>
        <w:t>；</w:t>
      </w:r>
    </w:p>
    <w:p w:rsidR="00AA506B" w:rsidRPr="00C15056" w:rsidRDefault="00AA506B" w:rsidP="00244C60">
      <w:pPr>
        <w:pStyle w:val="2"/>
        <w:numPr>
          <w:ilvl w:val="0"/>
          <w:numId w:val="7"/>
        </w:numPr>
        <w:spacing w:line="560" w:lineRule="exact"/>
        <w:ind w:firstLineChars="0"/>
        <w:rPr>
          <w:rFonts w:ascii="仿宋_GB2312" w:eastAsia="仿宋_GB2312"/>
          <w:sz w:val="32"/>
          <w:szCs w:val="32"/>
        </w:rPr>
      </w:pPr>
      <w:r w:rsidRPr="00C15056">
        <w:rPr>
          <w:rFonts w:ascii="仿宋_GB2312" w:eastAsia="仿宋_GB2312" w:hint="eastAsia"/>
          <w:sz w:val="32"/>
          <w:szCs w:val="32"/>
        </w:rPr>
        <w:t>谈话主考官提示考生：“xxx同学，复试马上开始，可以听到声音吗？”考生确认后，即可进入下一步</w:t>
      </w:r>
      <w:r w:rsidR="0003529A" w:rsidRPr="00C15056">
        <w:rPr>
          <w:rFonts w:ascii="仿宋_GB2312" w:eastAsia="仿宋_GB2312" w:hint="eastAsia"/>
          <w:sz w:val="32"/>
          <w:szCs w:val="32"/>
        </w:rPr>
        <w:t>；</w:t>
      </w:r>
    </w:p>
    <w:p w:rsidR="00AA506B" w:rsidRPr="00C15056" w:rsidRDefault="00AA506B" w:rsidP="00244C60">
      <w:pPr>
        <w:pStyle w:val="a3"/>
        <w:widowControl/>
        <w:numPr>
          <w:ilvl w:val="0"/>
          <w:numId w:val="7"/>
        </w:numPr>
        <w:shd w:val="clear" w:color="auto" w:fill="FFFFFF"/>
        <w:spacing w:line="560" w:lineRule="exact"/>
        <w:ind w:firstLineChars="0"/>
        <w:rPr>
          <w:rFonts w:ascii="仿宋_GB2312" w:eastAsia="仿宋_GB2312" w:hAnsi="Times New Roman" w:cs="Times New Roman"/>
          <w:kern w:val="0"/>
          <w:sz w:val="32"/>
          <w:szCs w:val="28"/>
        </w:rPr>
      </w:pPr>
      <w:r w:rsidRPr="00C15056">
        <w:rPr>
          <w:rFonts w:ascii="仿宋_GB2312" w:eastAsia="仿宋_GB2312" w:hAnsi="Times New Roman" w:cs="Times New Roman" w:hint="eastAsia"/>
          <w:kern w:val="0"/>
          <w:sz w:val="32"/>
          <w:szCs w:val="28"/>
        </w:rPr>
        <w:t>谈话主考官向考生提出问题，由考生进行即时回答，问答时长约5分钟</w:t>
      </w:r>
      <w:r w:rsidR="0003529A" w:rsidRPr="00C15056">
        <w:rPr>
          <w:rFonts w:ascii="仿宋_GB2312" w:eastAsia="仿宋_GB2312" w:hAnsi="Times New Roman" w:cs="Times New Roman" w:hint="eastAsia"/>
          <w:kern w:val="0"/>
          <w:sz w:val="32"/>
          <w:szCs w:val="28"/>
        </w:rPr>
        <w:t>；</w:t>
      </w:r>
    </w:p>
    <w:p w:rsidR="00AA506B" w:rsidRPr="00C15056" w:rsidRDefault="00AA506B" w:rsidP="00244C60">
      <w:pPr>
        <w:pStyle w:val="a3"/>
        <w:widowControl/>
        <w:numPr>
          <w:ilvl w:val="0"/>
          <w:numId w:val="7"/>
        </w:numPr>
        <w:shd w:val="clear" w:color="auto" w:fill="FFFFFF"/>
        <w:spacing w:line="560" w:lineRule="exact"/>
        <w:ind w:firstLineChars="0"/>
        <w:rPr>
          <w:rFonts w:ascii="仿宋_GB2312" w:eastAsia="仿宋_GB2312" w:hAnsi="Times New Roman" w:cs="Times New Roman"/>
          <w:kern w:val="0"/>
          <w:sz w:val="32"/>
          <w:szCs w:val="28"/>
        </w:rPr>
      </w:pPr>
      <w:r w:rsidRPr="00C15056">
        <w:rPr>
          <w:rFonts w:ascii="仿宋_GB2312" w:eastAsia="仿宋_GB2312" w:hAnsi="Times New Roman" w:cs="Times New Roman" w:hint="eastAsia"/>
          <w:kern w:val="0"/>
          <w:sz w:val="32"/>
          <w:szCs w:val="28"/>
        </w:rPr>
        <w:t>谈话结束后，主考官告知考生：“谈话结束”。考生退出远程会议</w:t>
      </w:r>
      <w:r w:rsidR="0003529A" w:rsidRPr="00C15056">
        <w:rPr>
          <w:rFonts w:ascii="仿宋_GB2312" w:eastAsia="仿宋_GB2312" w:hAnsi="Times New Roman" w:cs="Times New Roman" w:hint="eastAsia"/>
          <w:kern w:val="0"/>
          <w:sz w:val="32"/>
          <w:szCs w:val="28"/>
        </w:rPr>
        <w:t>；</w:t>
      </w:r>
    </w:p>
    <w:p w:rsidR="00AA506B" w:rsidRPr="00C15056" w:rsidRDefault="00AA506B" w:rsidP="00244C60">
      <w:pPr>
        <w:pStyle w:val="2"/>
        <w:numPr>
          <w:ilvl w:val="0"/>
          <w:numId w:val="7"/>
        </w:numPr>
        <w:spacing w:line="560" w:lineRule="exact"/>
        <w:ind w:firstLineChars="0"/>
        <w:rPr>
          <w:rFonts w:ascii="仿宋_GB2312" w:eastAsia="仿宋_GB2312"/>
          <w:sz w:val="32"/>
          <w:szCs w:val="28"/>
        </w:rPr>
      </w:pPr>
      <w:r w:rsidRPr="00C15056">
        <w:rPr>
          <w:rFonts w:ascii="仿宋_GB2312" w:eastAsia="仿宋_GB2312" w:hint="eastAsia"/>
          <w:sz w:val="32"/>
          <w:szCs w:val="28"/>
        </w:rPr>
        <w:t>考官对考生作答情况进行现场记录，并核定成绩（合格/不合格）</w:t>
      </w:r>
      <w:r w:rsidR="0003529A" w:rsidRPr="00C15056">
        <w:rPr>
          <w:rFonts w:ascii="仿宋_GB2312" w:eastAsia="仿宋_GB2312" w:hint="eastAsia"/>
          <w:sz w:val="32"/>
          <w:szCs w:val="28"/>
        </w:rPr>
        <w:t>；</w:t>
      </w:r>
    </w:p>
    <w:p w:rsidR="00AA506B" w:rsidRPr="00C15056" w:rsidRDefault="00AA506B" w:rsidP="00244C60">
      <w:pPr>
        <w:pStyle w:val="2"/>
        <w:numPr>
          <w:ilvl w:val="0"/>
          <w:numId w:val="7"/>
        </w:numPr>
        <w:spacing w:line="560" w:lineRule="exact"/>
        <w:ind w:firstLineChars="0"/>
        <w:rPr>
          <w:rFonts w:ascii="仿宋_GB2312" w:eastAsia="仿宋_GB2312"/>
          <w:sz w:val="32"/>
          <w:szCs w:val="28"/>
        </w:rPr>
      </w:pPr>
      <w:r w:rsidRPr="00C15056">
        <w:rPr>
          <w:rFonts w:ascii="仿宋_GB2312" w:eastAsia="仿宋_GB2312" w:hint="eastAsia"/>
          <w:sz w:val="32"/>
          <w:szCs w:val="28"/>
        </w:rPr>
        <w:t>工作人员邀请下一位考生进入远程会议。</w:t>
      </w:r>
    </w:p>
    <w:p w:rsidR="00D222DA" w:rsidRPr="00981CA3" w:rsidRDefault="00981CA3" w:rsidP="00244C60">
      <w:pPr>
        <w:pStyle w:val="2"/>
        <w:spacing w:line="560" w:lineRule="exact"/>
        <w:ind w:left="656" w:firstLineChars="0" w:firstLine="0"/>
        <w:rPr>
          <w:rFonts w:ascii="黑体" w:eastAsia="黑体" w:hAnsi="黑体"/>
          <w:b/>
          <w:sz w:val="32"/>
          <w:szCs w:val="32"/>
        </w:rPr>
      </w:pPr>
      <w:r w:rsidRPr="00981CA3">
        <w:rPr>
          <w:rFonts w:ascii="黑体" w:eastAsia="黑体" w:hAnsi="黑体" w:hint="eastAsia"/>
          <w:b/>
          <w:sz w:val="32"/>
          <w:szCs w:val="32"/>
        </w:rPr>
        <w:t>四</w:t>
      </w:r>
      <w:r w:rsidR="00244C60" w:rsidRPr="00981CA3">
        <w:rPr>
          <w:rFonts w:ascii="黑体" w:eastAsia="黑体" w:hAnsi="黑体" w:hint="eastAsia"/>
          <w:b/>
          <w:sz w:val="32"/>
          <w:szCs w:val="32"/>
        </w:rPr>
        <w:t>、</w:t>
      </w:r>
      <w:r w:rsidR="00D222DA" w:rsidRPr="00981CA3">
        <w:rPr>
          <w:rFonts w:ascii="黑体" w:eastAsia="黑体" w:hAnsi="黑体" w:hint="eastAsia"/>
          <w:b/>
          <w:sz w:val="32"/>
          <w:szCs w:val="32"/>
        </w:rPr>
        <w:t>复试要求</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严禁考生将正式复试的会议号泄露给他人，复试程过中除考生和考官，不能有其他无关人员进入会议。</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要求考生桌面整洁，无其他与考试不相关的物品。</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每位考生复试时间应不少于20分钟。</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复试过程中应保持考生和考官双向可见，切勿使用其他物品遮挡摄像头。</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学院对复试过程进行全程录音、录屏，对复试现场也应当全程录音、录像，录制范围应包含复试软件运行屏幕和会议现场全景。</w:t>
      </w:r>
      <w:r w:rsidRPr="00C15056">
        <w:rPr>
          <w:rFonts w:ascii="仿宋_GB2312" w:eastAsia="仿宋_GB2312" w:hint="eastAsia"/>
          <w:b/>
          <w:color w:val="FF0000"/>
          <w:sz w:val="32"/>
          <w:szCs w:val="32"/>
        </w:rPr>
        <w:t>考生端严禁录音、录屏、录像。</w:t>
      </w:r>
    </w:p>
    <w:p w:rsidR="00D222DA" w:rsidRPr="00C15056" w:rsidRDefault="00D222DA" w:rsidP="00244C60">
      <w:pPr>
        <w:pStyle w:val="a3"/>
        <w:widowControl/>
        <w:numPr>
          <w:ilvl w:val="0"/>
          <w:numId w:val="4"/>
        </w:numPr>
        <w:shd w:val="clear" w:color="auto" w:fill="FFFFFF"/>
        <w:spacing w:line="560" w:lineRule="exact"/>
        <w:ind w:firstLineChars="0"/>
        <w:rPr>
          <w:rFonts w:ascii="仿宋_GB2312" w:eastAsia="仿宋_GB2312" w:hAnsi="Times New Roman" w:cs="Times New Roman"/>
          <w:kern w:val="0"/>
          <w:sz w:val="32"/>
          <w:szCs w:val="32"/>
        </w:rPr>
      </w:pPr>
      <w:r w:rsidRPr="00C15056">
        <w:rPr>
          <w:rFonts w:ascii="仿宋_GB2312" w:eastAsia="仿宋_GB2312" w:hAnsi="Times New Roman" w:cs="Times New Roman" w:hint="eastAsia"/>
          <w:kern w:val="0"/>
          <w:sz w:val="32"/>
          <w:szCs w:val="32"/>
        </w:rPr>
        <w:lastRenderedPageBreak/>
        <w:t>提前按的要求准备好远程复试所需的硬件设备，并对设备进行测试，调好角度，保证网络良好，以保证测试正常进行。</w:t>
      </w:r>
    </w:p>
    <w:p w:rsidR="00D222DA" w:rsidRPr="00C15056" w:rsidRDefault="00D222DA" w:rsidP="00244C60">
      <w:pPr>
        <w:pStyle w:val="2"/>
        <w:numPr>
          <w:ilvl w:val="0"/>
          <w:numId w:val="4"/>
        </w:numPr>
        <w:spacing w:line="560" w:lineRule="exact"/>
        <w:ind w:firstLineChars="0"/>
        <w:rPr>
          <w:rFonts w:ascii="仿宋_GB2312" w:eastAsia="仿宋_GB2312"/>
          <w:sz w:val="32"/>
          <w:szCs w:val="32"/>
        </w:rPr>
      </w:pPr>
      <w:r w:rsidRPr="00C15056">
        <w:rPr>
          <w:rFonts w:ascii="仿宋_GB2312" w:eastAsia="仿宋_GB2312" w:hint="eastAsia"/>
          <w:sz w:val="32"/>
          <w:szCs w:val="32"/>
        </w:rPr>
        <w:t>应当根据不同的情况采取相应的措施：</w:t>
      </w:r>
    </w:p>
    <w:tbl>
      <w:tblPr>
        <w:tblStyle w:val="a7"/>
        <w:tblW w:w="5000" w:type="pct"/>
        <w:jc w:val="center"/>
        <w:tblLook w:val="04A0" w:firstRow="1" w:lastRow="0" w:firstColumn="1" w:lastColumn="0" w:noHBand="0" w:noVBand="1"/>
      </w:tblPr>
      <w:tblGrid>
        <w:gridCol w:w="906"/>
        <w:gridCol w:w="1216"/>
        <w:gridCol w:w="1220"/>
        <w:gridCol w:w="4954"/>
      </w:tblGrid>
      <w:tr w:rsidR="00C9635B" w:rsidRPr="00985412" w:rsidTr="00C3571F">
        <w:trPr>
          <w:jc w:val="center"/>
        </w:trPr>
        <w:tc>
          <w:tcPr>
            <w:tcW w:w="546" w:type="pct"/>
            <w:vAlign w:val="center"/>
          </w:tcPr>
          <w:p w:rsidR="00D222DA" w:rsidRPr="00985412" w:rsidRDefault="00D222DA" w:rsidP="00B72ADC">
            <w:pPr>
              <w:pStyle w:val="2"/>
              <w:spacing w:line="560" w:lineRule="exact"/>
              <w:ind w:firstLineChars="0" w:firstLine="0"/>
              <w:jc w:val="center"/>
              <w:rPr>
                <w:rFonts w:ascii="仿宋_GB2312" w:eastAsia="仿宋_GB2312"/>
                <w:b/>
                <w:sz w:val="24"/>
                <w:szCs w:val="32"/>
              </w:rPr>
            </w:pPr>
            <w:r w:rsidRPr="00985412">
              <w:rPr>
                <w:rFonts w:ascii="仿宋_GB2312" w:eastAsia="仿宋_GB2312" w:hint="eastAsia"/>
                <w:b/>
                <w:sz w:val="24"/>
                <w:szCs w:val="32"/>
              </w:rPr>
              <w:t>序号</w:t>
            </w:r>
          </w:p>
        </w:tc>
        <w:tc>
          <w:tcPr>
            <w:tcW w:w="733" w:type="pct"/>
            <w:vAlign w:val="center"/>
          </w:tcPr>
          <w:p w:rsidR="00D222DA" w:rsidRPr="00985412" w:rsidRDefault="00D222DA" w:rsidP="00B72ADC">
            <w:pPr>
              <w:pStyle w:val="2"/>
              <w:spacing w:line="560" w:lineRule="exact"/>
              <w:ind w:firstLineChars="0" w:firstLine="0"/>
              <w:jc w:val="center"/>
              <w:rPr>
                <w:rFonts w:ascii="仿宋_GB2312" w:eastAsia="仿宋_GB2312"/>
                <w:b/>
                <w:sz w:val="24"/>
                <w:szCs w:val="32"/>
              </w:rPr>
            </w:pPr>
            <w:r w:rsidRPr="00985412">
              <w:rPr>
                <w:rFonts w:ascii="仿宋_GB2312" w:eastAsia="仿宋_GB2312" w:hint="eastAsia"/>
                <w:b/>
                <w:sz w:val="24"/>
                <w:szCs w:val="32"/>
              </w:rPr>
              <w:t>断线方</w:t>
            </w:r>
          </w:p>
        </w:tc>
        <w:tc>
          <w:tcPr>
            <w:tcW w:w="735" w:type="pct"/>
            <w:vAlign w:val="center"/>
          </w:tcPr>
          <w:p w:rsidR="00D222DA" w:rsidRPr="00985412" w:rsidRDefault="00D222DA" w:rsidP="00B72ADC">
            <w:pPr>
              <w:pStyle w:val="2"/>
              <w:spacing w:line="560" w:lineRule="exact"/>
              <w:ind w:firstLineChars="0" w:firstLine="0"/>
              <w:jc w:val="center"/>
              <w:rPr>
                <w:rFonts w:ascii="仿宋_GB2312" w:eastAsia="仿宋_GB2312"/>
                <w:b/>
                <w:sz w:val="24"/>
                <w:szCs w:val="32"/>
              </w:rPr>
            </w:pPr>
            <w:r w:rsidRPr="00985412">
              <w:rPr>
                <w:rFonts w:ascii="仿宋_GB2312" w:eastAsia="仿宋_GB2312" w:hint="eastAsia"/>
                <w:b/>
                <w:sz w:val="24"/>
                <w:szCs w:val="32"/>
              </w:rPr>
              <w:t>原因</w:t>
            </w:r>
          </w:p>
        </w:tc>
        <w:tc>
          <w:tcPr>
            <w:tcW w:w="2986" w:type="pct"/>
            <w:vAlign w:val="center"/>
          </w:tcPr>
          <w:p w:rsidR="00D222DA" w:rsidRPr="00985412" w:rsidRDefault="00D222DA" w:rsidP="00B72ADC">
            <w:pPr>
              <w:pStyle w:val="2"/>
              <w:spacing w:line="560" w:lineRule="exact"/>
              <w:ind w:firstLineChars="0" w:firstLine="0"/>
              <w:jc w:val="center"/>
              <w:rPr>
                <w:rFonts w:ascii="仿宋_GB2312" w:eastAsia="仿宋_GB2312"/>
                <w:b/>
                <w:sz w:val="24"/>
                <w:szCs w:val="32"/>
              </w:rPr>
            </w:pPr>
            <w:r w:rsidRPr="00985412">
              <w:rPr>
                <w:rFonts w:ascii="仿宋_GB2312" w:eastAsia="仿宋_GB2312" w:hint="eastAsia"/>
                <w:b/>
                <w:sz w:val="24"/>
                <w:szCs w:val="32"/>
              </w:rPr>
              <w:t>应对措施</w:t>
            </w:r>
          </w:p>
        </w:tc>
      </w:tr>
      <w:tr w:rsidR="00C9635B" w:rsidRPr="00985412" w:rsidTr="00C3571F">
        <w:trPr>
          <w:jc w:val="center"/>
        </w:trPr>
        <w:tc>
          <w:tcPr>
            <w:tcW w:w="546" w:type="pct"/>
          </w:tcPr>
          <w:p w:rsidR="00D222DA" w:rsidRPr="00985412" w:rsidRDefault="00244C60" w:rsidP="00BE3A34">
            <w:pPr>
              <w:pStyle w:val="2"/>
              <w:spacing w:line="560" w:lineRule="exact"/>
              <w:ind w:firstLineChars="0" w:firstLine="0"/>
              <w:jc w:val="center"/>
              <w:rPr>
                <w:rFonts w:ascii="仿宋_GB2312" w:eastAsia="仿宋_GB2312"/>
                <w:sz w:val="24"/>
                <w:szCs w:val="32"/>
              </w:rPr>
            </w:pPr>
            <w:r w:rsidRPr="00985412">
              <w:rPr>
                <w:rFonts w:ascii="仿宋_GB2312" w:eastAsia="仿宋_GB2312" w:hint="eastAsia"/>
                <w:sz w:val="24"/>
                <w:szCs w:val="32"/>
              </w:rPr>
              <w:t>1</w:t>
            </w:r>
          </w:p>
        </w:tc>
        <w:tc>
          <w:tcPr>
            <w:tcW w:w="733" w:type="pct"/>
          </w:tcPr>
          <w:p w:rsidR="00D222DA" w:rsidRPr="00985412" w:rsidRDefault="00D222DA" w:rsidP="00B72ADC">
            <w:pPr>
              <w:pStyle w:val="2"/>
              <w:spacing w:line="560" w:lineRule="exact"/>
              <w:ind w:firstLineChars="0" w:firstLine="0"/>
              <w:rPr>
                <w:rFonts w:ascii="仿宋_GB2312" w:eastAsia="仿宋_GB2312"/>
                <w:sz w:val="24"/>
                <w:szCs w:val="32"/>
              </w:rPr>
            </w:pPr>
            <w:r w:rsidRPr="00985412">
              <w:rPr>
                <w:rFonts w:ascii="仿宋_GB2312" w:eastAsia="仿宋_GB2312" w:hint="eastAsia"/>
                <w:sz w:val="24"/>
                <w:szCs w:val="32"/>
              </w:rPr>
              <w:t>考生</w:t>
            </w:r>
          </w:p>
        </w:tc>
        <w:tc>
          <w:tcPr>
            <w:tcW w:w="735" w:type="pct"/>
          </w:tcPr>
          <w:p w:rsidR="00D222DA" w:rsidRPr="00985412" w:rsidRDefault="00D222DA" w:rsidP="00B72ADC">
            <w:pPr>
              <w:pStyle w:val="2"/>
              <w:spacing w:line="560" w:lineRule="exact"/>
              <w:ind w:firstLineChars="0" w:firstLine="0"/>
              <w:rPr>
                <w:rFonts w:ascii="仿宋_GB2312" w:eastAsia="仿宋_GB2312"/>
                <w:sz w:val="24"/>
                <w:szCs w:val="32"/>
              </w:rPr>
            </w:pPr>
            <w:r w:rsidRPr="00985412">
              <w:rPr>
                <w:rFonts w:ascii="仿宋_GB2312" w:eastAsia="仿宋_GB2312" w:hint="eastAsia"/>
                <w:sz w:val="24"/>
                <w:szCs w:val="32"/>
              </w:rPr>
              <w:t>断线后在2分钟内重新连接</w:t>
            </w:r>
          </w:p>
        </w:tc>
        <w:tc>
          <w:tcPr>
            <w:tcW w:w="2986" w:type="pct"/>
          </w:tcPr>
          <w:p w:rsidR="00D222DA" w:rsidRPr="00985412" w:rsidRDefault="00D222DA" w:rsidP="00B72ADC">
            <w:pPr>
              <w:pStyle w:val="2"/>
              <w:spacing w:line="560" w:lineRule="exact"/>
              <w:ind w:firstLineChars="0" w:firstLine="0"/>
              <w:rPr>
                <w:rFonts w:ascii="仿宋_GB2312" w:eastAsia="仿宋_GB2312"/>
                <w:sz w:val="24"/>
                <w:szCs w:val="32"/>
              </w:rPr>
            </w:pPr>
            <w:r w:rsidRPr="00985412">
              <w:rPr>
                <w:rFonts w:ascii="仿宋_GB2312" w:eastAsia="仿宋_GB2312" w:hint="eastAsia"/>
                <w:sz w:val="24"/>
                <w:szCs w:val="32"/>
              </w:rPr>
              <w:t>考生可继续参加考试</w:t>
            </w:r>
            <w:r w:rsidR="00244C60" w:rsidRPr="00985412">
              <w:rPr>
                <w:rFonts w:ascii="仿宋_GB2312" w:eastAsia="仿宋_GB2312" w:hint="eastAsia"/>
                <w:sz w:val="24"/>
                <w:szCs w:val="32"/>
              </w:rPr>
              <w:t>。</w:t>
            </w:r>
          </w:p>
        </w:tc>
      </w:tr>
      <w:tr w:rsidR="00D222DA" w:rsidRPr="00985412" w:rsidTr="00C3571F">
        <w:trPr>
          <w:jc w:val="center"/>
        </w:trPr>
        <w:tc>
          <w:tcPr>
            <w:tcW w:w="546" w:type="pct"/>
          </w:tcPr>
          <w:p w:rsidR="00D222DA" w:rsidRPr="00985412" w:rsidRDefault="00BE3A34" w:rsidP="00BE3A34">
            <w:pPr>
              <w:pStyle w:val="2"/>
              <w:spacing w:line="560" w:lineRule="exact"/>
              <w:ind w:firstLineChars="0" w:firstLine="0"/>
              <w:jc w:val="center"/>
              <w:rPr>
                <w:rFonts w:ascii="仿宋_GB2312" w:eastAsia="仿宋_GB2312"/>
                <w:sz w:val="24"/>
                <w:szCs w:val="32"/>
              </w:rPr>
            </w:pPr>
            <w:r w:rsidRPr="00985412">
              <w:rPr>
                <w:rFonts w:ascii="仿宋_GB2312" w:eastAsia="仿宋_GB2312" w:hint="eastAsia"/>
                <w:sz w:val="24"/>
                <w:szCs w:val="32"/>
              </w:rPr>
              <w:t>2</w:t>
            </w:r>
          </w:p>
        </w:tc>
        <w:tc>
          <w:tcPr>
            <w:tcW w:w="733" w:type="pct"/>
          </w:tcPr>
          <w:p w:rsidR="00D222DA" w:rsidRPr="00985412" w:rsidRDefault="00D222DA" w:rsidP="00B72ADC">
            <w:pPr>
              <w:pStyle w:val="2"/>
              <w:spacing w:line="560" w:lineRule="exact"/>
              <w:ind w:firstLineChars="0" w:firstLine="0"/>
              <w:rPr>
                <w:rFonts w:ascii="仿宋_GB2312" w:eastAsia="仿宋_GB2312"/>
                <w:sz w:val="24"/>
                <w:szCs w:val="32"/>
              </w:rPr>
            </w:pPr>
            <w:r w:rsidRPr="00985412">
              <w:rPr>
                <w:rFonts w:ascii="仿宋_GB2312" w:eastAsia="仿宋_GB2312" w:hint="eastAsia"/>
                <w:sz w:val="24"/>
                <w:szCs w:val="32"/>
              </w:rPr>
              <w:t>考生</w:t>
            </w:r>
          </w:p>
        </w:tc>
        <w:tc>
          <w:tcPr>
            <w:tcW w:w="735" w:type="pct"/>
          </w:tcPr>
          <w:p w:rsidR="00D222DA" w:rsidRPr="00985412" w:rsidRDefault="00D222DA" w:rsidP="00B72ADC">
            <w:pPr>
              <w:pStyle w:val="2"/>
              <w:spacing w:line="560" w:lineRule="exact"/>
              <w:ind w:firstLineChars="0" w:firstLine="0"/>
              <w:rPr>
                <w:rFonts w:ascii="仿宋_GB2312" w:eastAsia="仿宋_GB2312"/>
                <w:sz w:val="24"/>
                <w:szCs w:val="32"/>
              </w:rPr>
            </w:pPr>
            <w:r w:rsidRPr="00985412">
              <w:rPr>
                <w:rFonts w:ascii="仿宋_GB2312" w:eastAsia="仿宋_GB2312" w:hint="eastAsia"/>
                <w:sz w:val="24"/>
                <w:szCs w:val="32"/>
              </w:rPr>
              <w:t>断线时间超过</w:t>
            </w:r>
            <w:r w:rsidR="00244C60" w:rsidRPr="00985412">
              <w:rPr>
                <w:rFonts w:ascii="仿宋_GB2312" w:eastAsia="仿宋_GB2312" w:hint="eastAsia"/>
                <w:sz w:val="24"/>
                <w:szCs w:val="32"/>
              </w:rPr>
              <w:t>2</w:t>
            </w:r>
            <w:r w:rsidRPr="00985412">
              <w:rPr>
                <w:rFonts w:ascii="仿宋_GB2312" w:eastAsia="仿宋_GB2312" w:hint="eastAsia"/>
                <w:sz w:val="24"/>
                <w:szCs w:val="32"/>
              </w:rPr>
              <w:t>分钟</w:t>
            </w:r>
          </w:p>
        </w:tc>
        <w:tc>
          <w:tcPr>
            <w:tcW w:w="2986" w:type="pct"/>
          </w:tcPr>
          <w:p w:rsidR="00D222DA" w:rsidRPr="00985412" w:rsidRDefault="00D222DA" w:rsidP="00B72ADC">
            <w:pPr>
              <w:pStyle w:val="2"/>
              <w:numPr>
                <w:ilvl w:val="0"/>
                <w:numId w:val="6"/>
              </w:numPr>
              <w:spacing w:line="560" w:lineRule="exact"/>
              <w:ind w:firstLineChars="0"/>
              <w:rPr>
                <w:rFonts w:ascii="仿宋_GB2312" w:eastAsia="仿宋_GB2312"/>
                <w:sz w:val="24"/>
                <w:szCs w:val="32"/>
              </w:rPr>
            </w:pPr>
            <w:r w:rsidRPr="00985412">
              <w:rPr>
                <w:rFonts w:ascii="仿宋_GB2312" w:eastAsia="仿宋_GB2312" w:hint="eastAsia"/>
                <w:sz w:val="24"/>
                <w:szCs w:val="32"/>
              </w:rPr>
              <w:t>提醒下一顺位的考生准备复试；</w:t>
            </w:r>
          </w:p>
          <w:p w:rsidR="00245F98" w:rsidRPr="00985412" w:rsidRDefault="00D222DA" w:rsidP="00B72ADC">
            <w:pPr>
              <w:pStyle w:val="2"/>
              <w:spacing w:line="560" w:lineRule="exact"/>
              <w:ind w:firstLineChars="0" w:firstLine="0"/>
              <w:rPr>
                <w:rFonts w:ascii="仿宋_GB2312" w:eastAsia="仿宋_GB2312"/>
                <w:spacing w:val="0"/>
                <w:sz w:val="24"/>
                <w:szCs w:val="28"/>
              </w:rPr>
            </w:pPr>
            <w:r w:rsidRPr="00985412">
              <w:rPr>
                <w:rFonts w:ascii="仿宋_GB2312" w:eastAsia="仿宋_GB2312" w:hint="eastAsia"/>
                <w:sz w:val="24"/>
                <w:szCs w:val="32"/>
              </w:rPr>
              <w:t>2. 考生及时联系</w:t>
            </w:r>
            <w:r w:rsidR="002F36BA">
              <w:rPr>
                <w:rFonts w:ascii="仿宋_GB2312" w:eastAsia="仿宋_GB2312" w:hint="eastAsia"/>
                <w:spacing w:val="0"/>
                <w:sz w:val="24"/>
                <w:szCs w:val="28"/>
              </w:rPr>
              <w:t>技术保障人员：许老师</w:t>
            </w:r>
            <w:r w:rsidR="008F4456" w:rsidRPr="008F4456">
              <w:rPr>
                <w:rFonts w:ascii="仿宋_GB2312" w:eastAsia="仿宋_GB2312"/>
                <w:spacing w:val="0"/>
                <w:sz w:val="24"/>
                <w:szCs w:val="28"/>
              </w:rPr>
              <w:t>13124080515</w:t>
            </w:r>
            <w:r w:rsidR="002B278D">
              <w:rPr>
                <w:rFonts w:ascii="仿宋_GB2312" w:eastAsia="仿宋_GB2312"/>
                <w:spacing w:val="0"/>
                <w:sz w:val="24"/>
                <w:szCs w:val="28"/>
              </w:rPr>
              <w:t>（</w:t>
            </w:r>
            <w:r w:rsidR="002B278D">
              <w:rPr>
                <w:rFonts w:ascii="仿宋_GB2312" w:eastAsia="仿宋_GB2312" w:hint="eastAsia"/>
                <w:spacing w:val="0"/>
                <w:sz w:val="24"/>
                <w:szCs w:val="28"/>
              </w:rPr>
              <w:t>微信同号）</w:t>
            </w:r>
          </w:p>
          <w:p w:rsidR="00D222DA" w:rsidRPr="00985412" w:rsidRDefault="00245F98" w:rsidP="00B72ADC">
            <w:pPr>
              <w:pStyle w:val="2"/>
              <w:spacing w:line="560" w:lineRule="exact"/>
              <w:ind w:firstLineChars="0" w:firstLine="0"/>
              <w:rPr>
                <w:rFonts w:ascii="仿宋_GB2312" w:eastAsia="仿宋_GB2312"/>
                <w:spacing w:val="0"/>
                <w:sz w:val="24"/>
                <w:szCs w:val="28"/>
              </w:rPr>
            </w:pPr>
            <w:r w:rsidRPr="00985412">
              <w:rPr>
                <w:rFonts w:ascii="仿宋_GB2312" w:eastAsia="仿宋_GB2312" w:hint="eastAsia"/>
                <w:sz w:val="24"/>
                <w:szCs w:val="32"/>
              </w:rPr>
              <w:t>3．</w:t>
            </w:r>
            <w:r w:rsidR="00D222DA" w:rsidRPr="00985412">
              <w:rPr>
                <w:rFonts w:ascii="仿宋_GB2312" w:eastAsia="仿宋_GB2312" w:hint="eastAsia"/>
                <w:sz w:val="24"/>
                <w:szCs w:val="32"/>
              </w:rPr>
              <w:t>若短时间内能够重新连接，则让断线考生重新排队（排在所有考生之后）；若短时间内无法重新连接，则另行安排考试，并报招生办备案。</w:t>
            </w:r>
          </w:p>
        </w:tc>
      </w:tr>
    </w:tbl>
    <w:p w:rsidR="009968C1" w:rsidRPr="00C9635B" w:rsidRDefault="009968C1" w:rsidP="00B72ADC">
      <w:pPr>
        <w:pStyle w:val="2"/>
        <w:spacing w:line="560" w:lineRule="exact"/>
        <w:ind w:firstLineChars="0"/>
        <w:rPr>
          <w:rFonts w:eastAsia="仿宋"/>
          <w:spacing w:val="0"/>
          <w:sz w:val="32"/>
          <w:szCs w:val="28"/>
        </w:rPr>
      </w:pPr>
    </w:p>
    <w:p w:rsidR="00D95268" w:rsidRPr="00C9635B" w:rsidRDefault="002F36BA" w:rsidP="00B72ADC">
      <w:pPr>
        <w:pStyle w:val="2"/>
        <w:spacing w:line="560" w:lineRule="exact"/>
        <w:ind w:left="656" w:firstLineChars="0" w:firstLine="0"/>
        <w:rPr>
          <w:rFonts w:eastAsia="仿宋"/>
          <w:spacing w:val="0"/>
          <w:sz w:val="32"/>
          <w:szCs w:val="28"/>
        </w:rPr>
      </w:pPr>
      <w:r>
        <w:rPr>
          <w:rFonts w:eastAsia="仿宋" w:hint="eastAsia"/>
          <w:spacing w:val="0"/>
          <w:sz w:val="32"/>
          <w:szCs w:val="28"/>
        </w:rPr>
        <w:t>技术保障人员：许老师，联系电话：</w:t>
      </w:r>
      <w:r w:rsidR="002B278D" w:rsidRPr="002B278D">
        <w:rPr>
          <w:rFonts w:eastAsia="仿宋"/>
          <w:spacing w:val="0"/>
          <w:sz w:val="32"/>
          <w:szCs w:val="28"/>
        </w:rPr>
        <w:t>13124080515</w:t>
      </w:r>
      <w:r w:rsidR="00C374E3">
        <w:rPr>
          <w:rFonts w:eastAsia="仿宋"/>
          <w:spacing w:val="0"/>
          <w:sz w:val="32"/>
          <w:szCs w:val="28"/>
        </w:rPr>
        <w:t>（</w:t>
      </w:r>
      <w:r w:rsidR="00C374E3">
        <w:rPr>
          <w:rFonts w:eastAsia="仿宋" w:hint="eastAsia"/>
          <w:spacing w:val="0"/>
          <w:sz w:val="32"/>
          <w:szCs w:val="28"/>
        </w:rPr>
        <w:t>同微信）</w:t>
      </w:r>
    </w:p>
    <w:sectPr w:rsidR="00D95268" w:rsidRPr="00C96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A32" w:rsidRDefault="00180A32" w:rsidP="00D61497">
      <w:r>
        <w:separator/>
      </w:r>
    </w:p>
  </w:endnote>
  <w:endnote w:type="continuationSeparator" w:id="0">
    <w:p w:rsidR="00180A32" w:rsidRDefault="00180A32" w:rsidP="00D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A32" w:rsidRDefault="00180A32" w:rsidP="00D61497">
      <w:r>
        <w:separator/>
      </w:r>
    </w:p>
  </w:footnote>
  <w:footnote w:type="continuationSeparator" w:id="0">
    <w:p w:rsidR="00180A32" w:rsidRDefault="00180A32" w:rsidP="00D6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2D3A"/>
    <w:multiLevelType w:val="multilevel"/>
    <w:tmpl w:val="200C2BE3"/>
    <w:lvl w:ilvl="0">
      <w:start w:val="1"/>
      <w:numFmt w:val="decimal"/>
      <w:lvlText w:val="%1)"/>
      <w:lvlJc w:val="left"/>
      <w:pPr>
        <w:ind w:left="1076" w:hanging="4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
    <w:nsid w:val="200C2BE3"/>
    <w:multiLevelType w:val="multilevel"/>
    <w:tmpl w:val="200C2BE3"/>
    <w:lvl w:ilvl="0">
      <w:start w:val="1"/>
      <w:numFmt w:val="decimal"/>
      <w:lvlText w:val="%1)"/>
      <w:lvlJc w:val="left"/>
      <w:pPr>
        <w:ind w:left="1076" w:hanging="420"/>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2">
    <w:nsid w:val="2A897CD4"/>
    <w:multiLevelType w:val="hybridMultilevel"/>
    <w:tmpl w:val="37FE52A2"/>
    <w:lvl w:ilvl="0" w:tplc="6396FFF0">
      <w:start w:val="1"/>
      <w:numFmt w:val="japaneseCounting"/>
      <w:lvlText w:val="%1、"/>
      <w:lvlJc w:val="left"/>
      <w:pPr>
        <w:ind w:left="1378" w:hanging="720"/>
      </w:pPr>
      <w:rPr>
        <w:rFonts w:ascii="黑体" w:eastAsia="黑体" w:hAnsi="黑体" w:hint="default"/>
        <w:b/>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3">
    <w:nsid w:val="2DE55FAB"/>
    <w:multiLevelType w:val="multilevel"/>
    <w:tmpl w:val="2DE55FAB"/>
    <w:lvl w:ilvl="0">
      <w:start w:val="1"/>
      <w:numFmt w:val="decimal"/>
      <w:suff w:val="space"/>
      <w:lvlText w:val="%1．"/>
      <w:lvlJc w:val="left"/>
      <w:pPr>
        <w:ind w:left="0" w:firstLine="656"/>
      </w:pPr>
      <w:rPr>
        <w:rFonts w:hint="default"/>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4">
    <w:nsid w:val="301F48A7"/>
    <w:multiLevelType w:val="multilevel"/>
    <w:tmpl w:val="301F48A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96639D5"/>
    <w:multiLevelType w:val="multilevel"/>
    <w:tmpl w:val="C45462C6"/>
    <w:lvl w:ilvl="0">
      <w:start w:val="1"/>
      <w:numFmt w:val="decimal"/>
      <w:suff w:val="space"/>
      <w:lvlText w:val="%1．"/>
      <w:lvlJc w:val="left"/>
      <w:pPr>
        <w:ind w:left="0" w:firstLine="656"/>
      </w:pPr>
      <w:rPr>
        <w:rFonts w:hint="default"/>
        <w:color w:val="auto"/>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6">
    <w:nsid w:val="3C432621"/>
    <w:multiLevelType w:val="hybridMultilevel"/>
    <w:tmpl w:val="424CE6C8"/>
    <w:lvl w:ilvl="0" w:tplc="8D28C362">
      <w:start w:val="1"/>
      <w:numFmt w:val="japaneseCounting"/>
      <w:lvlText w:val="%1、"/>
      <w:lvlJc w:val="left"/>
      <w:pPr>
        <w:ind w:left="1378" w:hanging="720"/>
      </w:pPr>
      <w:rPr>
        <w:rFonts w:ascii="黑体" w:eastAsia="黑体" w:hAnsi="黑体" w:hint="default"/>
        <w:b/>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7">
    <w:nsid w:val="3E6F767D"/>
    <w:multiLevelType w:val="multilevel"/>
    <w:tmpl w:val="3E6F767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2875BC"/>
    <w:multiLevelType w:val="hybridMultilevel"/>
    <w:tmpl w:val="32507A50"/>
    <w:lvl w:ilvl="0" w:tplc="68586C96">
      <w:start w:val="1"/>
      <w:numFmt w:val="japaneseCounting"/>
      <w:lvlText w:val="%1、"/>
      <w:lvlJc w:val="left"/>
      <w:pPr>
        <w:ind w:left="1378" w:hanging="72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9">
    <w:nsid w:val="5F61690C"/>
    <w:multiLevelType w:val="multilevel"/>
    <w:tmpl w:val="27843AB6"/>
    <w:lvl w:ilvl="0">
      <w:start w:val="1"/>
      <w:numFmt w:val="japaneseCounting"/>
      <w:lvlText w:val="%1、"/>
      <w:lvlJc w:val="left"/>
      <w:pPr>
        <w:ind w:left="3698" w:hanging="720"/>
      </w:pPr>
      <w:rPr>
        <w:rFonts w:ascii="Times New Roman" w:eastAsia="仿宋_GB2312" w:hAnsi="Times New Roman" w:cs="Times New Roman"/>
        <w:lang w:val="en-US"/>
      </w:rPr>
    </w:lvl>
    <w:lvl w:ilvl="1">
      <w:start w:val="1"/>
      <w:numFmt w:val="lowerLetter"/>
      <w:lvlText w:val="%2)"/>
      <w:lvlJc w:val="left"/>
      <w:pPr>
        <w:ind w:left="1496" w:hanging="420"/>
      </w:pPr>
    </w:lvl>
    <w:lvl w:ilvl="2">
      <w:start w:val="1"/>
      <w:numFmt w:val="lowerRoman"/>
      <w:lvlText w:val="%3."/>
      <w:lvlJc w:val="right"/>
      <w:pPr>
        <w:ind w:left="1916" w:hanging="420"/>
      </w:pPr>
    </w:lvl>
    <w:lvl w:ilvl="3">
      <w:start w:val="1"/>
      <w:numFmt w:val="decimal"/>
      <w:lvlText w:val="%4."/>
      <w:lvlJc w:val="left"/>
      <w:pPr>
        <w:ind w:left="2336" w:hanging="420"/>
      </w:pPr>
    </w:lvl>
    <w:lvl w:ilvl="4">
      <w:start w:val="1"/>
      <w:numFmt w:val="lowerLetter"/>
      <w:lvlText w:val="%5)"/>
      <w:lvlJc w:val="left"/>
      <w:pPr>
        <w:ind w:left="2756" w:hanging="420"/>
      </w:pPr>
    </w:lvl>
    <w:lvl w:ilvl="5">
      <w:start w:val="1"/>
      <w:numFmt w:val="lowerRoman"/>
      <w:lvlText w:val="%6."/>
      <w:lvlJc w:val="right"/>
      <w:pPr>
        <w:ind w:left="3176" w:hanging="420"/>
      </w:pPr>
    </w:lvl>
    <w:lvl w:ilvl="6">
      <w:start w:val="1"/>
      <w:numFmt w:val="decimal"/>
      <w:lvlText w:val="%7."/>
      <w:lvlJc w:val="left"/>
      <w:pPr>
        <w:ind w:left="3596" w:hanging="420"/>
      </w:pPr>
    </w:lvl>
    <w:lvl w:ilvl="7">
      <w:start w:val="1"/>
      <w:numFmt w:val="lowerLetter"/>
      <w:lvlText w:val="%8)"/>
      <w:lvlJc w:val="left"/>
      <w:pPr>
        <w:ind w:left="4016" w:hanging="420"/>
      </w:pPr>
    </w:lvl>
    <w:lvl w:ilvl="8">
      <w:start w:val="1"/>
      <w:numFmt w:val="lowerRoman"/>
      <w:lvlText w:val="%9."/>
      <w:lvlJc w:val="right"/>
      <w:pPr>
        <w:ind w:left="4436" w:hanging="420"/>
      </w:pPr>
    </w:lvl>
  </w:abstractNum>
  <w:abstractNum w:abstractNumId="10">
    <w:nsid w:val="76527E90"/>
    <w:multiLevelType w:val="hybridMultilevel"/>
    <w:tmpl w:val="F8209CE0"/>
    <w:lvl w:ilvl="0" w:tplc="46C8F126">
      <w:start w:val="3"/>
      <w:numFmt w:val="japaneseCounting"/>
      <w:lvlText w:val="%1、"/>
      <w:lvlJc w:val="left"/>
      <w:pPr>
        <w:ind w:left="1376" w:hanging="72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num w:numId="1">
    <w:abstractNumId w:val="5"/>
  </w:num>
  <w:num w:numId="2">
    <w:abstractNumId w:val="1"/>
  </w:num>
  <w:num w:numId="3">
    <w:abstractNumId w:val="9"/>
  </w:num>
  <w:num w:numId="4">
    <w:abstractNumId w:val="3"/>
  </w:num>
  <w:num w:numId="5">
    <w:abstractNumId w:val="4"/>
  </w:num>
  <w:num w:numId="6">
    <w:abstractNumId w:val="7"/>
  </w:num>
  <w:num w:numId="7">
    <w:abstractNumId w:val="0"/>
  </w:num>
  <w:num w:numId="8">
    <w:abstractNumId w:val="10"/>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6A"/>
    <w:rsid w:val="0003529A"/>
    <w:rsid w:val="0007256A"/>
    <w:rsid w:val="000B5B28"/>
    <w:rsid w:val="000B64FD"/>
    <w:rsid w:val="000B72C7"/>
    <w:rsid w:val="00104F1B"/>
    <w:rsid w:val="00112322"/>
    <w:rsid w:val="00180A32"/>
    <w:rsid w:val="00244C60"/>
    <w:rsid w:val="00245F98"/>
    <w:rsid w:val="00261AFF"/>
    <w:rsid w:val="00264867"/>
    <w:rsid w:val="002B278D"/>
    <w:rsid w:val="002D2685"/>
    <w:rsid w:val="002E51A5"/>
    <w:rsid w:val="002F36BA"/>
    <w:rsid w:val="003616D1"/>
    <w:rsid w:val="003B59E5"/>
    <w:rsid w:val="0048534D"/>
    <w:rsid w:val="004F270B"/>
    <w:rsid w:val="0052491F"/>
    <w:rsid w:val="00561CCD"/>
    <w:rsid w:val="00594B3E"/>
    <w:rsid w:val="005A143D"/>
    <w:rsid w:val="00600503"/>
    <w:rsid w:val="006173DB"/>
    <w:rsid w:val="00623691"/>
    <w:rsid w:val="006725CE"/>
    <w:rsid w:val="00695B5B"/>
    <w:rsid w:val="007407A9"/>
    <w:rsid w:val="00782C73"/>
    <w:rsid w:val="007861BD"/>
    <w:rsid w:val="007A1FE8"/>
    <w:rsid w:val="00812251"/>
    <w:rsid w:val="0085547D"/>
    <w:rsid w:val="008F4456"/>
    <w:rsid w:val="00956BA1"/>
    <w:rsid w:val="00981CA3"/>
    <w:rsid w:val="00985412"/>
    <w:rsid w:val="009968C1"/>
    <w:rsid w:val="009F0416"/>
    <w:rsid w:val="009F360B"/>
    <w:rsid w:val="009F6677"/>
    <w:rsid w:val="00A8486F"/>
    <w:rsid w:val="00AA385F"/>
    <w:rsid w:val="00AA506B"/>
    <w:rsid w:val="00B72ADC"/>
    <w:rsid w:val="00BE3A34"/>
    <w:rsid w:val="00BF28AB"/>
    <w:rsid w:val="00C15056"/>
    <w:rsid w:val="00C20993"/>
    <w:rsid w:val="00C242AF"/>
    <w:rsid w:val="00C3571F"/>
    <w:rsid w:val="00C374E3"/>
    <w:rsid w:val="00C71094"/>
    <w:rsid w:val="00C9635B"/>
    <w:rsid w:val="00D222DA"/>
    <w:rsid w:val="00D23179"/>
    <w:rsid w:val="00D35E5E"/>
    <w:rsid w:val="00D61497"/>
    <w:rsid w:val="00D95268"/>
    <w:rsid w:val="00DD5D09"/>
    <w:rsid w:val="00E75111"/>
    <w:rsid w:val="00EC0A10"/>
    <w:rsid w:val="00F51E10"/>
    <w:rsid w:val="00F63302"/>
    <w:rsid w:val="00F76598"/>
    <w:rsid w:val="00FC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04B061-9B6E-47D5-9B06-F48A6FE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我正文2"/>
    <w:basedOn w:val="a"/>
    <w:link w:val="2Char"/>
    <w:rsid w:val="0007256A"/>
    <w:pPr>
      <w:widowControl/>
      <w:spacing w:line="340" w:lineRule="exact"/>
      <w:ind w:firstLineChars="200" w:firstLine="200"/>
    </w:pPr>
    <w:rPr>
      <w:rFonts w:ascii="Times New Roman" w:eastAsia="宋体" w:hAnsi="Times New Roman" w:cs="Times New Roman"/>
      <w:spacing w:val="4"/>
      <w:kern w:val="0"/>
      <w:szCs w:val="21"/>
    </w:rPr>
  </w:style>
  <w:style w:type="character" w:customStyle="1" w:styleId="2Char">
    <w:name w:val="我正文2 Char"/>
    <w:link w:val="2"/>
    <w:qFormat/>
    <w:rsid w:val="0007256A"/>
    <w:rPr>
      <w:rFonts w:ascii="Times New Roman" w:eastAsia="宋体" w:hAnsi="Times New Roman" w:cs="Times New Roman"/>
      <w:spacing w:val="4"/>
      <w:kern w:val="0"/>
      <w:szCs w:val="21"/>
    </w:rPr>
  </w:style>
  <w:style w:type="paragraph" w:styleId="a3">
    <w:name w:val="List Paragraph"/>
    <w:basedOn w:val="a"/>
    <w:uiPriority w:val="99"/>
    <w:qFormat/>
    <w:rsid w:val="0007256A"/>
    <w:pPr>
      <w:ind w:firstLineChars="200" w:firstLine="420"/>
    </w:pPr>
  </w:style>
  <w:style w:type="paragraph" w:styleId="a4">
    <w:name w:val="header"/>
    <w:basedOn w:val="a"/>
    <w:link w:val="Char"/>
    <w:uiPriority w:val="99"/>
    <w:unhideWhenUsed/>
    <w:rsid w:val="00D61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1497"/>
    <w:rPr>
      <w:sz w:val="18"/>
      <w:szCs w:val="18"/>
    </w:rPr>
  </w:style>
  <w:style w:type="paragraph" w:styleId="a5">
    <w:name w:val="footer"/>
    <w:basedOn w:val="a"/>
    <w:link w:val="Char0"/>
    <w:uiPriority w:val="99"/>
    <w:unhideWhenUsed/>
    <w:rsid w:val="00D61497"/>
    <w:pPr>
      <w:tabs>
        <w:tab w:val="center" w:pos="4153"/>
        <w:tab w:val="right" w:pos="8306"/>
      </w:tabs>
      <w:snapToGrid w:val="0"/>
      <w:jc w:val="left"/>
    </w:pPr>
    <w:rPr>
      <w:sz w:val="18"/>
      <w:szCs w:val="18"/>
    </w:rPr>
  </w:style>
  <w:style w:type="character" w:customStyle="1" w:styleId="Char0">
    <w:name w:val="页脚 Char"/>
    <w:basedOn w:val="a0"/>
    <w:link w:val="a5"/>
    <w:uiPriority w:val="99"/>
    <w:rsid w:val="00D61497"/>
    <w:rPr>
      <w:sz w:val="18"/>
      <w:szCs w:val="18"/>
    </w:rPr>
  </w:style>
  <w:style w:type="character" w:styleId="a6">
    <w:name w:val="Hyperlink"/>
    <w:basedOn w:val="a0"/>
    <w:uiPriority w:val="99"/>
    <w:rsid w:val="00D222DA"/>
    <w:rPr>
      <w:color w:val="0000FF"/>
      <w:u w:val="single"/>
    </w:rPr>
  </w:style>
  <w:style w:type="character" w:customStyle="1" w:styleId="UnresolvedMention">
    <w:name w:val="Unresolved Mention"/>
    <w:basedOn w:val="a0"/>
    <w:uiPriority w:val="99"/>
    <w:semiHidden/>
    <w:unhideWhenUsed/>
    <w:rsid w:val="00D222DA"/>
    <w:rPr>
      <w:color w:val="605E5C"/>
      <w:shd w:val="clear" w:color="auto" w:fill="E1DFDD"/>
    </w:rPr>
  </w:style>
  <w:style w:type="table" w:styleId="a7">
    <w:name w:val="Table Grid"/>
    <w:basedOn w:val="a1"/>
    <w:uiPriority w:val="39"/>
    <w:rsid w:val="00D222D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F270B"/>
    <w:rPr>
      <w:sz w:val="18"/>
      <w:szCs w:val="18"/>
    </w:rPr>
  </w:style>
  <w:style w:type="character" w:customStyle="1" w:styleId="Char1">
    <w:name w:val="批注框文本 Char"/>
    <w:basedOn w:val="a0"/>
    <w:link w:val="a8"/>
    <w:uiPriority w:val="99"/>
    <w:semiHidden/>
    <w:rsid w:val="004F270B"/>
    <w:rPr>
      <w:sz w:val="18"/>
      <w:szCs w:val="18"/>
    </w:rPr>
  </w:style>
  <w:style w:type="character" w:styleId="a9">
    <w:name w:val="FollowedHyperlink"/>
    <w:basedOn w:val="a0"/>
    <w:uiPriority w:val="99"/>
    <w:semiHidden/>
    <w:unhideWhenUsed/>
    <w:rsid w:val="00D23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654">
      <w:bodyDiv w:val="1"/>
      <w:marLeft w:val="0"/>
      <w:marRight w:val="0"/>
      <w:marTop w:val="0"/>
      <w:marBottom w:val="0"/>
      <w:divBdr>
        <w:top w:val="none" w:sz="0" w:space="0" w:color="auto"/>
        <w:left w:val="none" w:sz="0" w:space="0" w:color="auto"/>
        <w:bottom w:val="none" w:sz="0" w:space="0" w:color="auto"/>
        <w:right w:val="none" w:sz="0" w:space="0" w:color="auto"/>
      </w:divBdr>
    </w:div>
    <w:div w:id="195698557">
      <w:bodyDiv w:val="1"/>
      <w:marLeft w:val="0"/>
      <w:marRight w:val="0"/>
      <w:marTop w:val="0"/>
      <w:marBottom w:val="0"/>
      <w:divBdr>
        <w:top w:val="none" w:sz="0" w:space="0" w:color="auto"/>
        <w:left w:val="none" w:sz="0" w:space="0" w:color="auto"/>
        <w:bottom w:val="none" w:sz="0" w:space="0" w:color="auto"/>
        <w:right w:val="none" w:sz="0" w:space="0" w:color="auto"/>
      </w:divBdr>
    </w:div>
    <w:div w:id="212474453">
      <w:bodyDiv w:val="1"/>
      <w:marLeft w:val="0"/>
      <w:marRight w:val="0"/>
      <w:marTop w:val="0"/>
      <w:marBottom w:val="0"/>
      <w:divBdr>
        <w:top w:val="none" w:sz="0" w:space="0" w:color="auto"/>
        <w:left w:val="none" w:sz="0" w:space="0" w:color="auto"/>
        <w:bottom w:val="none" w:sz="0" w:space="0" w:color="auto"/>
        <w:right w:val="none" w:sz="0" w:space="0" w:color="auto"/>
      </w:divBdr>
    </w:div>
    <w:div w:id="498733855">
      <w:bodyDiv w:val="1"/>
      <w:marLeft w:val="0"/>
      <w:marRight w:val="0"/>
      <w:marTop w:val="0"/>
      <w:marBottom w:val="0"/>
      <w:divBdr>
        <w:top w:val="none" w:sz="0" w:space="0" w:color="auto"/>
        <w:left w:val="none" w:sz="0" w:space="0" w:color="auto"/>
        <w:bottom w:val="none" w:sz="0" w:space="0" w:color="auto"/>
        <w:right w:val="none" w:sz="0" w:space="0" w:color="auto"/>
      </w:divBdr>
    </w:div>
    <w:div w:id="1545561359">
      <w:bodyDiv w:val="1"/>
      <w:marLeft w:val="0"/>
      <w:marRight w:val="0"/>
      <w:marTop w:val="0"/>
      <w:marBottom w:val="0"/>
      <w:divBdr>
        <w:top w:val="none" w:sz="0" w:space="0" w:color="auto"/>
        <w:left w:val="none" w:sz="0" w:space="0" w:color="auto"/>
        <w:bottom w:val="none" w:sz="0" w:space="0" w:color="auto"/>
        <w:right w:val="none" w:sz="0" w:space="0" w:color="auto"/>
      </w:divBdr>
    </w:div>
    <w:div w:id="1693413342">
      <w:bodyDiv w:val="1"/>
      <w:marLeft w:val="0"/>
      <w:marRight w:val="0"/>
      <w:marTop w:val="0"/>
      <w:marBottom w:val="0"/>
      <w:divBdr>
        <w:top w:val="none" w:sz="0" w:space="0" w:color="auto"/>
        <w:left w:val="none" w:sz="0" w:space="0" w:color="auto"/>
        <w:bottom w:val="none" w:sz="0" w:space="0" w:color="auto"/>
        <w:right w:val="none" w:sz="0" w:space="0" w:color="auto"/>
      </w:divBdr>
    </w:div>
    <w:div w:id="1721199536">
      <w:bodyDiv w:val="1"/>
      <w:marLeft w:val="0"/>
      <w:marRight w:val="0"/>
      <w:marTop w:val="0"/>
      <w:marBottom w:val="0"/>
      <w:divBdr>
        <w:top w:val="none" w:sz="0" w:space="0" w:color="auto"/>
        <w:left w:val="none" w:sz="0" w:space="0" w:color="auto"/>
        <w:bottom w:val="none" w:sz="0" w:space="0" w:color="auto"/>
        <w:right w:val="none" w:sz="0" w:space="0" w:color="auto"/>
      </w:divBdr>
    </w:div>
    <w:div w:id="1847405536">
      <w:bodyDiv w:val="1"/>
      <w:marLeft w:val="0"/>
      <w:marRight w:val="0"/>
      <w:marTop w:val="0"/>
      <w:marBottom w:val="0"/>
      <w:divBdr>
        <w:top w:val="none" w:sz="0" w:space="0" w:color="auto"/>
        <w:left w:val="none" w:sz="0" w:space="0" w:color="auto"/>
        <w:bottom w:val="none" w:sz="0" w:space="0" w:color="auto"/>
        <w:right w:val="none" w:sz="0" w:space="0" w:color="auto"/>
      </w:divBdr>
    </w:div>
    <w:div w:id="1977835195">
      <w:bodyDiv w:val="1"/>
      <w:marLeft w:val="0"/>
      <w:marRight w:val="0"/>
      <w:marTop w:val="0"/>
      <w:marBottom w:val="0"/>
      <w:divBdr>
        <w:top w:val="none" w:sz="0" w:space="0" w:color="auto"/>
        <w:left w:val="none" w:sz="0" w:space="0" w:color="auto"/>
        <w:bottom w:val="none" w:sz="0" w:space="0" w:color="auto"/>
        <w:right w:val="none" w:sz="0" w:space="0" w:color="auto"/>
      </w:divBdr>
    </w:div>
    <w:div w:id="20439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Microsoft 帐户</cp:lastModifiedBy>
  <cp:revision>10</cp:revision>
  <cp:lastPrinted>2020-05-14T08:59:00Z</cp:lastPrinted>
  <dcterms:created xsi:type="dcterms:W3CDTF">2021-03-18T07:35:00Z</dcterms:created>
  <dcterms:modified xsi:type="dcterms:W3CDTF">2022-05-19T02:08:00Z</dcterms:modified>
</cp:coreProperties>
</file>